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38E8DA" w14:textId="77777777" w:rsidR="00D62589" w:rsidRPr="009F3DA3" w:rsidRDefault="0056482F" w:rsidP="00D62589">
      <w:pPr>
        <w:pStyle w:val="Titel1"/>
      </w:pPr>
      <w:r>
        <w:object w:dxaOrig="1440" w:dyaOrig="1440" w14:anchorId="0C38E9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35pt;margin-top:-4.45pt;width:1in;height:71.9pt;z-index:251658240;visibility:visible;mso-wrap-edited:f">
            <v:imagedata r:id="rId11" o:title=""/>
            <w10:wrap type="square" side="right"/>
          </v:shape>
          <o:OLEObject Type="Embed" ProgID="Word.Picture.8" ShapeID="_x0000_s2050" DrawAspect="Content" ObjectID="_1791366903" r:id="rId12"/>
        </w:object>
      </w:r>
      <w:r w:rsidR="00D62589" w:rsidRPr="00490578">
        <w:t xml:space="preserve"> User Guide</w:t>
      </w:r>
    </w:p>
    <w:p w14:paraId="0C38E8DB" w14:textId="799E7238" w:rsidR="00D62589" w:rsidRDefault="004A49EB" w:rsidP="00D62589">
      <w:pPr>
        <w:pStyle w:val="Titel2"/>
      </w:pPr>
      <w:r>
        <w:t>How to d</w:t>
      </w:r>
      <w:r w:rsidR="00594E04">
        <w:t>eliver</w:t>
      </w:r>
      <w:r>
        <w:t xml:space="preserve"> </w:t>
      </w:r>
      <w:r w:rsidR="00A85B3A">
        <w:t xml:space="preserve">goods different than raw material and core product </w:t>
      </w:r>
      <w:r w:rsidR="00594E04">
        <w:t xml:space="preserve">to LEGO </w:t>
      </w:r>
      <w:r w:rsidR="0009080E">
        <w:t xml:space="preserve">Mexico </w:t>
      </w:r>
      <w:r w:rsidR="00594E04">
        <w:t xml:space="preserve">from Europe using as INCOTERM </w:t>
      </w:r>
      <w:r w:rsidR="002F0133">
        <w:t>DAP</w:t>
      </w:r>
      <w:r w:rsidR="00D62589">
        <w:br/>
      </w:r>
    </w:p>
    <w:p w14:paraId="0C38E8DC" w14:textId="77777777" w:rsidR="00D62589" w:rsidRPr="00B856FC" w:rsidRDefault="00D62589" w:rsidP="00D62589">
      <w:pPr>
        <w:pStyle w:val="Tabelofcontekstheadline"/>
      </w:pPr>
      <w:bookmarkStart w:id="0" w:name="_Toc180704317"/>
      <w:r>
        <w:t>Table of content</w:t>
      </w:r>
      <w:bookmarkEnd w:id="0"/>
    </w:p>
    <w:p w14:paraId="1BC7E285" w14:textId="0FC35068" w:rsidR="00484C14" w:rsidRDefault="002C3563">
      <w:pPr>
        <w:pStyle w:val="TOC1"/>
        <w:tabs>
          <w:tab w:val="right" w:leader="dot" w:pos="9016"/>
        </w:tabs>
        <w:rPr>
          <w:rFonts w:asciiTheme="minorHAnsi" w:eastAsiaTheme="minorEastAsia" w:hAnsiTheme="minorHAnsi" w:cstheme="minorBidi"/>
          <w:noProof/>
          <w:kern w:val="2"/>
          <w14:ligatures w14:val="standardContextual"/>
        </w:rPr>
      </w:pPr>
      <w:r w:rsidRPr="006C162C">
        <w:rPr>
          <w:rFonts w:ascii="LEGO Chalet 60" w:hAnsi="LEGO Chalet 60"/>
        </w:rPr>
        <w:fldChar w:fldCharType="begin"/>
      </w:r>
      <w:r w:rsidR="00A63A9A" w:rsidRPr="006C162C">
        <w:rPr>
          <w:rFonts w:ascii="LEGO Chalet 60" w:hAnsi="LEGO Chalet 60"/>
        </w:rPr>
        <w:instrText xml:space="preserve"> TOC \o "1-3" \u </w:instrText>
      </w:r>
      <w:r w:rsidRPr="006C162C">
        <w:rPr>
          <w:rFonts w:ascii="LEGO Chalet 60" w:hAnsi="LEGO Chalet 60"/>
        </w:rPr>
        <w:fldChar w:fldCharType="separate"/>
      </w:r>
      <w:r w:rsidR="00484C14">
        <w:rPr>
          <w:noProof/>
        </w:rPr>
        <w:t>Table of content</w:t>
      </w:r>
      <w:r w:rsidR="00484C14">
        <w:rPr>
          <w:noProof/>
        </w:rPr>
        <w:tab/>
      </w:r>
      <w:r w:rsidR="00484C14">
        <w:rPr>
          <w:noProof/>
        </w:rPr>
        <w:fldChar w:fldCharType="begin"/>
      </w:r>
      <w:r w:rsidR="00484C14">
        <w:rPr>
          <w:noProof/>
        </w:rPr>
        <w:instrText xml:space="preserve"> PAGEREF _Toc180704317 \h </w:instrText>
      </w:r>
      <w:r w:rsidR="00484C14">
        <w:rPr>
          <w:noProof/>
        </w:rPr>
      </w:r>
      <w:r w:rsidR="00484C14">
        <w:rPr>
          <w:noProof/>
        </w:rPr>
        <w:fldChar w:fldCharType="separate"/>
      </w:r>
      <w:r w:rsidR="00484C14">
        <w:rPr>
          <w:noProof/>
        </w:rPr>
        <w:t>1</w:t>
      </w:r>
      <w:r w:rsidR="00484C14">
        <w:rPr>
          <w:noProof/>
        </w:rPr>
        <w:fldChar w:fldCharType="end"/>
      </w:r>
    </w:p>
    <w:p w14:paraId="5E49B6FF" w14:textId="2EBDA3CC" w:rsidR="00484C14" w:rsidRDefault="00484C14">
      <w:pPr>
        <w:pStyle w:val="TOC1"/>
        <w:tabs>
          <w:tab w:val="left" w:pos="480"/>
          <w:tab w:val="right" w:leader="dot" w:pos="9016"/>
        </w:tabs>
        <w:rPr>
          <w:rFonts w:asciiTheme="minorHAnsi" w:eastAsiaTheme="minorEastAsia" w:hAnsiTheme="minorHAnsi" w:cstheme="minorBidi"/>
          <w:noProof/>
          <w:kern w:val="2"/>
          <w14:ligatures w14:val="standardContextual"/>
        </w:rPr>
      </w:pPr>
      <w:r>
        <w:rPr>
          <w:noProof/>
        </w:rPr>
        <w:t>1.</w:t>
      </w:r>
      <w:r>
        <w:rPr>
          <w:rFonts w:asciiTheme="minorHAnsi" w:eastAsiaTheme="minorEastAsia" w:hAnsiTheme="minorHAnsi" w:cstheme="minorBidi"/>
          <w:noProof/>
          <w:kern w:val="2"/>
          <w14:ligatures w14:val="standardContextual"/>
        </w:rPr>
        <w:tab/>
      </w:r>
      <w:r>
        <w:rPr>
          <w:noProof/>
        </w:rPr>
        <w:t>User Guide Coverage</w:t>
      </w:r>
      <w:r>
        <w:rPr>
          <w:noProof/>
        </w:rPr>
        <w:tab/>
      </w:r>
      <w:r>
        <w:rPr>
          <w:noProof/>
        </w:rPr>
        <w:fldChar w:fldCharType="begin"/>
      </w:r>
      <w:r>
        <w:rPr>
          <w:noProof/>
        </w:rPr>
        <w:instrText xml:space="preserve"> PAGEREF _Toc180704318 \h </w:instrText>
      </w:r>
      <w:r>
        <w:rPr>
          <w:noProof/>
        </w:rPr>
      </w:r>
      <w:r>
        <w:rPr>
          <w:noProof/>
        </w:rPr>
        <w:fldChar w:fldCharType="separate"/>
      </w:r>
      <w:r>
        <w:rPr>
          <w:noProof/>
        </w:rPr>
        <w:t>2</w:t>
      </w:r>
      <w:r>
        <w:rPr>
          <w:noProof/>
        </w:rPr>
        <w:fldChar w:fldCharType="end"/>
      </w:r>
    </w:p>
    <w:p w14:paraId="4CFE34B2" w14:textId="7B4109F7" w:rsidR="00484C14" w:rsidRDefault="00484C14">
      <w:pPr>
        <w:pStyle w:val="TOC2"/>
        <w:rPr>
          <w:rFonts w:asciiTheme="minorHAnsi" w:eastAsiaTheme="minorEastAsia" w:hAnsiTheme="minorHAnsi" w:cstheme="minorBidi"/>
          <w:noProof/>
          <w:kern w:val="2"/>
          <w:sz w:val="24"/>
          <w:szCs w:val="24"/>
          <w:lang w:val="en-US" w:eastAsia="en-US"/>
          <w14:ligatures w14:val="standardContextual"/>
        </w:rPr>
      </w:pPr>
      <w:r>
        <w:rPr>
          <w:noProof/>
        </w:rPr>
        <w:t>1.1</w:t>
      </w:r>
      <w:r>
        <w:rPr>
          <w:rFonts w:asciiTheme="minorHAnsi" w:eastAsiaTheme="minorEastAsia" w:hAnsiTheme="minorHAnsi" w:cstheme="minorBidi"/>
          <w:noProof/>
          <w:kern w:val="2"/>
          <w:sz w:val="24"/>
          <w:szCs w:val="24"/>
          <w:lang w:val="en-US" w:eastAsia="en-US"/>
          <w14:ligatures w14:val="standardContextual"/>
        </w:rPr>
        <w:tab/>
      </w:r>
      <w:r>
        <w:rPr>
          <w:noProof/>
        </w:rPr>
        <w:t>Purpose</w:t>
      </w:r>
      <w:r>
        <w:rPr>
          <w:noProof/>
        </w:rPr>
        <w:tab/>
      </w:r>
      <w:r>
        <w:rPr>
          <w:noProof/>
        </w:rPr>
        <w:fldChar w:fldCharType="begin"/>
      </w:r>
      <w:r>
        <w:rPr>
          <w:noProof/>
        </w:rPr>
        <w:instrText xml:space="preserve"> PAGEREF _Toc180704319 \h </w:instrText>
      </w:r>
      <w:r>
        <w:rPr>
          <w:noProof/>
        </w:rPr>
      </w:r>
      <w:r>
        <w:rPr>
          <w:noProof/>
        </w:rPr>
        <w:fldChar w:fldCharType="separate"/>
      </w:r>
      <w:r>
        <w:rPr>
          <w:noProof/>
        </w:rPr>
        <w:t>2</w:t>
      </w:r>
      <w:r>
        <w:rPr>
          <w:noProof/>
        </w:rPr>
        <w:fldChar w:fldCharType="end"/>
      </w:r>
    </w:p>
    <w:p w14:paraId="4F386542" w14:textId="02E6390C" w:rsidR="00484C14" w:rsidRDefault="00484C14">
      <w:pPr>
        <w:pStyle w:val="TOC2"/>
        <w:rPr>
          <w:rFonts w:asciiTheme="minorHAnsi" w:eastAsiaTheme="minorEastAsia" w:hAnsiTheme="minorHAnsi" w:cstheme="minorBidi"/>
          <w:noProof/>
          <w:kern w:val="2"/>
          <w:sz w:val="24"/>
          <w:szCs w:val="24"/>
          <w:lang w:val="en-US" w:eastAsia="en-US"/>
          <w14:ligatures w14:val="standardContextual"/>
        </w:rPr>
      </w:pPr>
      <w:r>
        <w:rPr>
          <w:noProof/>
        </w:rPr>
        <w:t>1.2</w:t>
      </w:r>
      <w:r>
        <w:rPr>
          <w:rFonts w:asciiTheme="minorHAnsi" w:eastAsiaTheme="minorEastAsia" w:hAnsiTheme="minorHAnsi" w:cstheme="minorBidi"/>
          <w:noProof/>
          <w:kern w:val="2"/>
          <w:sz w:val="24"/>
          <w:szCs w:val="24"/>
          <w:lang w:val="en-US" w:eastAsia="en-US"/>
          <w14:ligatures w14:val="standardContextual"/>
        </w:rPr>
        <w:tab/>
      </w:r>
      <w:r>
        <w:rPr>
          <w:noProof/>
        </w:rPr>
        <w:t>Scope</w:t>
      </w:r>
      <w:r>
        <w:rPr>
          <w:noProof/>
        </w:rPr>
        <w:tab/>
      </w:r>
      <w:r>
        <w:rPr>
          <w:noProof/>
        </w:rPr>
        <w:fldChar w:fldCharType="begin"/>
      </w:r>
      <w:r>
        <w:rPr>
          <w:noProof/>
        </w:rPr>
        <w:instrText xml:space="preserve"> PAGEREF _Toc180704320 \h </w:instrText>
      </w:r>
      <w:r>
        <w:rPr>
          <w:noProof/>
        </w:rPr>
      </w:r>
      <w:r>
        <w:rPr>
          <w:noProof/>
        </w:rPr>
        <w:fldChar w:fldCharType="separate"/>
      </w:r>
      <w:r>
        <w:rPr>
          <w:noProof/>
        </w:rPr>
        <w:t>2</w:t>
      </w:r>
      <w:r>
        <w:rPr>
          <w:noProof/>
        </w:rPr>
        <w:fldChar w:fldCharType="end"/>
      </w:r>
    </w:p>
    <w:p w14:paraId="41917197" w14:textId="4709CC6F" w:rsidR="00484C14" w:rsidRDefault="00484C14">
      <w:pPr>
        <w:pStyle w:val="TOC1"/>
        <w:tabs>
          <w:tab w:val="left" w:pos="480"/>
          <w:tab w:val="right" w:leader="dot" w:pos="9016"/>
        </w:tabs>
        <w:rPr>
          <w:rFonts w:asciiTheme="minorHAnsi" w:eastAsiaTheme="minorEastAsia" w:hAnsiTheme="minorHAnsi" w:cstheme="minorBidi"/>
          <w:noProof/>
          <w:kern w:val="2"/>
          <w14:ligatures w14:val="standardContextual"/>
        </w:rPr>
      </w:pPr>
      <w:r>
        <w:rPr>
          <w:noProof/>
        </w:rPr>
        <w:t>2.</w:t>
      </w:r>
      <w:r>
        <w:rPr>
          <w:rFonts w:asciiTheme="minorHAnsi" w:eastAsiaTheme="minorEastAsia" w:hAnsiTheme="minorHAnsi" w:cstheme="minorBidi"/>
          <w:noProof/>
          <w:kern w:val="2"/>
          <w14:ligatures w14:val="standardContextual"/>
        </w:rPr>
        <w:tab/>
      </w:r>
      <w:r>
        <w:rPr>
          <w:noProof/>
        </w:rPr>
        <w:t>Terms and Abbreviations</w:t>
      </w:r>
      <w:r>
        <w:rPr>
          <w:noProof/>
        </w:rPr>
        <w:tab/>
      </w:r>
      <w:r>
        <w:rPr>
          <w:noProof/>
        </w:rPr>
        <w:fldChar w:fldCharType="begin"/>
      </w:r>
      <w:r>
        <w:rPr>
          <w:noProof/>
        </w:rPr>
        <w:instrText xml:space="preserve"> PAGEREF _Toc180704321 \h </w:instrText>
      </w:r>
      <w:r>
        <w:rPr>
          <w:noProof/>
        </w:rPr>
      </w:r>
      <w:r>
        <w:rPr>
          <w:noProof/>
        </w:rPr>
        <w:fldChar w:fldCharType="separate"/>
      </w:r>
      <w:r>
        <w:rPr>
          <w:noProof/>
        </w:rPr>
        <w:t>2</w:t>
      </w:r>
      <w:r>
        <w:rPr>
          <w:noProof/>
        </w:rPr>
        <w:fldChar w:fldCharType="end"/>
      </w:r>
    </w:p>
    <w:p w14:paraId="03BF74D1" w14:textId="556646B1" w:rsidR="00484C14" w:rsidRDefault="00484C14">
      <w:pPr>
        <w:pStyle w:val="TOC1"/>
        <w:tabs>
          <w:tab w:val="left" w:pos="480"/>
          <w:tab w:val="right" w:leader="dot" w:pos="9016"/>
        </w:tabs>
        <w:rPr>
          <w:rFonts w:asciiTheme="minorHAnsi" w:eastAsiaTheme="minorEastAsia" w:hAnsiTheme="minorHAnsi" w:cstheme="minorBidi"/>
          <w:noProof/>
          <w:kern w:val="2"/>
          <w14:ligatures w14:val="standardContextual"/>
        </w:rPr>
      </w:pPr>
      <w:r>
        <w:rPr>
          <w:noProof/>
        </w:rPr>
        <w:t>3.</w:t>
      </w:r>
      <w:r>
        <w:rPr>
          <w:rFonts w:asciiTheme="minorHAnsi" w:eastAsiaTheme="minorEastAsia" w:hAnsiTheme="minorHAnsi" w:cstheme="minorBidi"/>
          <w:noProof/>
          <w:kern w:val="2"/>
          <w14:ligatures w14:val="standardContextual"/>
        </w:rPr>
        <w:tab/>
      </w:r>
      <w:r>
        <w:rPr>
          <w:noProof/>
        </w:rPr>
        <w:t>How to ship to LEGO in Mexico</w:t>
      </w:r>
      <w:r>
        <w:rPr>
          <w:noProof/>
        </w:rPr>
        <w:tab/>
      </w:r>
      <w:r>
        <w:rPr>
          <w:noProof/>
        </w:rPr>
        <w:fldChar w:fldCharType="begin"/>
      </w:r>
      <w:r>
        <w:rPr>
          <w:noProof/>
        </w:rPr>
        <w:instrText xml:space="preserve"> PAGEREF _Toc180704322 \h </w:instrText>
      </w:r>
      <w:r>
        <w:rPr>
          <w:noProof/>
        </w:rPr>
      </w:r>
      <w:r>
        <w:rPr>
          <w:noProof/>
        </w:rPr>
        <w:fldChar w:fldCharType="separate"/>
      </w:r>
      <w:r>
        <w:rPr>
          <w:noProof/>
        </w:rPr>
        <w:t>2</w:t>
      </w:r>
      <w:r>
        <w:rPr>
          <w:noProof/>
        </w:rPr>
        <w:fldChar w:fldCharType="end"/>
      </w:r>
    </w:p>
    <w:p w14:paraId="62F129ED" w14:textId="34B4E052" w:rsidR="00484C14" w:rsidRDefault="00484C14">
      <w:pPr>
        <w:pStyle w:val="TOC1"/>
        <w:tabs>
          <w:tab w:val="left" w:pos="480"/>
          <w:tab w:val="right" w:leader="dot" w:pos="9016"/>
        </w:tabs>
        <w:rPr>
          <w:rFonts w:asciiTheme="minorHAnsi" w:eastAsiaTheme="minorEastAsia" w:hAnsiTheme="minorHAnsi" w:cstheme="minorBidi"/>
          <w:noProof/>
          <w:kern w:val="2"/>
          <w14:ligatures w14:val="standardContextual"/>
        </w:rPr>
      </w:pPr>
      <w:r>
        <w:rPr>
          <w:noProof/>
        </w:rPr>
        <w:t>4.</w:t>
      </w:r>
      <w:r>
        <w:rPr>
          <w:rFonts w:asciiTheme="minorHAnsi" w:eastAsiaTheme="minorEastAsia" w:hAnsiTheme="minorHAnsi" w:cstheme="minorBidi"/>
          <w:noProof/>
          <w:kern w:val="2"/>
          <w14:ligatures w14:val="standardContextual"/>
        </w:rPr>
        <w:tab/>
      </w:r>
      <w:r>
        <w:rPr>
          <w:noProof/>
        </w:rPr>
        <w:t>Tips &amp; Tricks</w:t>
      </w:r>
      <w:r>
        <w:rPr>
          <w:noProof/>
        </w:rPr>
        <w:tab/>
      </w:r>
      <w:r>
        <w:rPr>
          <w:noProof/>
        </w:rPr>
        <w:fldChar w:fldCharType="begin"/>
      </w:r>
      <w:r>
        <w:rPr>
          <w:noProof/>
        </w:rPr>
        <w:instrText xml:space="preserve"> PAGEREF _Toc180704323 \h </w:instrText>
      </w:r>
      <w:r>
        <w:rPr>
          <w:noProof/>
        </w:rPr>
      </w:r>
      <w:r>
        <w:rPr>
          <w:noProof/>
        </w:rPr>
        <w:fldChar w:fldCharType="separate"/>
      </w:r>
      <w:r>
        <w:rPr>
          <w:noProof/>
        </w:rPr>
        <w:t>5</w:t>
      </w:r>
      <w:r>
        <w:rPr>
          <w:noProof/>
        </w:rPr>
        <w:fldChar w:fldCharType="end"/>
      </w:r>
    </w:p>
    <w:p w14:paraId="58E2452F" w14:textId="686C9018" w:rsidR="00484C14" w:rsidRDefault="00484C14">
      <w:pPr>
        <w:pStyle w:val="TOC1"/>
        <w:tabs>
          <w:tab w:val="left" w:pos="480"/>
          <w:tab w:val="right" w:leader="dot" w:pos="9016"/>
        </w:tabs>
        <w:rPr>
          <w:rFonts w:asciiTheme="minorHAnsi" w:eastAsiaTheme="minorEastAsia" w:hAnsiTheme="minorHAnsi" w:cstheme="minorBidi"/>
          <w:noProof/>
          <w:kern w:val="2"/>
          <w14:ligatures w14:val="standardContextual"/>
        </w:rPr>
      </w:pPr>
      <w:r>
        <w:rPr>
          <w:noProof/>
        </w:rPr>
        <w:t>5.</w:t>
      </w:r>
      <w:r>
        <w:rPr>
          <w:rFonts w:asciiTheme="minorHAnsi" w:eastAsiaTheme="minorEastAsia" w:hAnsiTheme="minorHAnsi" w:cstheme="minorBidi"/>
          <w:noProof/>
          <w:kern w:val="2"/>
          <w14:ligatures w14:val="standardContextual"/>
        </w:rPr>
        <w:tab/>
      </w:r>
      <w:r>
        <w:rPr>
          <w:noProof/>
        </w:rPr>
        <w:t>References</w:t>
      </w:r>
      <w:r>
        <w:rPr>
          <w:noProof/>
        </w:rPr>
        <w:tab/>
      </w:r>
      <w:r>
        <w:rPr>
          <w:noProof/>
        </w:rPr>
        <w:fldChar w:fldCharType="begin"/>
      </w:r>
      <w:r>
        <w:rPr>
          <w:noProof/>
        </w:rPr>
        <w:instrText xml:space="preserve"> PAGEREF _Toc180704324 \h </w:instrText>
      </w:r>
      <w:r>
        <w:rPr>
          <w:noProof/>
        </w:rPr>
      </w:r>
      <w:r>
        <w:rPr>
          <w:noProof/>
        </w:rPr>
        <w:fldChar w:fldCharType="separate"/>
      </w:r>
      <w:r>
        <w:rPr>
          <w:noProof/>
        </w:rPr>
        <w:t>8</w:t>
      </w:r>
      <w:r>
        <w:rPr>
          <w:noProof/>
        </w:rPr>
        <w:fldChar w:fldCharType="end"/>
      </w:r>
    </w:p>
    <w:p w14:paraId="0C38E8E8" w14:textId="7B84FEFA" w:rsidR="00D62589" w:rsidRDefault="002C3563" w:rsidP="00D62589">
      <w:pPr>
        <w:pStyle w:val="Tabelofconteksttext"/>
      </w:pPr>
      <w:r w:rsidRPr="006C162C">
        <w:fldChar w:fldCharType="end"/>
      </w:r>
    </w:p>
    <w:p w14:paraId="0C38E8E9" w14:textId="77777777" w:rsidR="00D62589" w:rsidRDefault="00D62589" w:rsidP="00D62589">
      <w:pPr>
        <w:pStyle w:val="BodyText"/>
      </w:pPr>
    </w:p>
    <w:p w14:paraId="0C38E8EA" w14:textId="77777777" w:rsidR="00D62589" w:rsidRDefault="00D62589" w:rsidP="00D62589">
      <w:pPr>
        <w:pStyle w:val="BodyText"/>
      </w:pPr>
    </w:p>
    <w:p w14:paraId="0C38E8EB" w14:textId="77777777" w:rsidR="00D62589" w:rsidRDefault="00D62589" w:rsidP="00D62589">
      <w:pPr>
        <w:pStyle w:val="BodyText"/>
      </w:pPr>
    </w:p>
    <w:p w14:paraId="0C38E8EC" w14:textId="06D3966B" w:rsidR="00D620C5" w:rsidRPr="009F3DA3" w:rsidRDefault="00D62589" w:rsidP="00D620C5">
      <w:pPr>
        <w:pStyle w:val="Bluetext"/>
      </w:pPr>
      <w:r w:rsidRPr="009F3DA3">
        <w:t xml:space="preserve"> </w:t>
      </w:r>
    </w:p>
    <w:p w14:paraId="0C38E8EE" w14:textId="1E3D582D" w:rsidR="00D62589" w:rsidRPr="009F3DA3" w:rsidRDefault="00D62589" w:rsidP="00D62589">
      <w:pPr>
        <w:pStyle w:val="Bluetext"/>
      </w:pPr>
    </w:p>
    <w:p w14:paraId="0C38E8EF" w14:textId="77777777" w:rsidR="00D62589" w:rsidRPr="00D56B08" w:rsidRDefault="00D62589" w:rsidP="00D62589">
      <w:pPr>
        <w:pStyle w:val="BodyText"/>
        <w:rPr>
          <w:lang w:val="en-GB"/>
        </w:rPr>
      </w:pPr>
    </w:p>
    <w:p w14:paraId="0C38E8F0" w14:textId="77777777" w:rsidR="00D62589" w:rsidRDefault="00D62589" w:rsidP="00D62589">
      <w:pPr>
        <w:pStyle w:val="BodyText"/>
      </w:pPr>
      <w:r>
        <w:br w:type="page"/>
      </w:r>
    </w:p>
    <w:p w14:paraId="0C38E8F1" w14:textId="77777777" w:rsidR="00D62589" w:rsidRPr="001B5814" w:rsidRDefault="00D62589" w:rsidP="00D62589">
      <w:pPr>
        <w:pStyle w:val="Heading1"/>
        <w:numPr>
          <w:ilvl w:val="0"/>
          <w:numId w:val="1"/>
        </w:numPr>
      </w:pPr>
      <w:bookmarkStart w:id="1" w:name="_Toc209345354"/>
      <w:bookmarkStart w:id="2" w:name="_Toc180704318"/>
      <w:r w:rsidRPr="001B5814">
        <w:lastRenderedPageBreak/>
        <w:t>User Guide Coverage</w:t>
      </w:r>
      <w:bookmarkStart w:id="3" w:name="_Toc413130287"/>
      <w:bookmarkEnd w:id="1"/>
      <w:bookmarkEnd w:id="2"/>
      <w:bookmarkEnd w:id="3"/>
    </w:p>
    <w:p w14:paraId="0C38E8F2" w14:textId="77777777" w:rsidR="00D62589" w:rsidRDefault="00D62589" w:rsidP="00D62589">
      <w:pPr>
        <w:pStyle w:val="Heading2"/>
        <w:numPr>
          <w:ilvl w:val="1"/>
          <w:numId w:val="1"/>
        </w:numPr>
      </w:pPr>
      <w:bookmarkStart w:id="4" w:name="_Toc209345355"/>
      <w:bookmarkStart w:id="5" w:name="_Toc180704319"/>
      <w:r w:rsidRPr="009F3DA3">
        <w:t>Purpose</w:t>
      </w:r>
      <w:bookmarkStart w:id="6" w:name="_Toc413130289"/>
      <w:bookmarkStart w:id="7" w:name="_Toc413130290"/>
      <w:bookmarkEnd w:id="4"/>
      <w:bookmarkEnd w:id="5"/>
      <w:bookmarkEnd w:id="6"/>
      <w:bookmarkEnd w:id="7"/>
    </w:p>
    <w:p w14:paraId="3060F8BF" w14:textId="5052ED30" w:rsidR="00594E04" w:rsidRPr="00594E04" w:rsidRDefault="00594E04" w:rsidP="00594E04">
      <w:pPr>
        <w:pStyle w:val="BodyText"/>
        <w:rPr>
          <w:lang w:val="en-GB"/>
        </w:rPr>
      </w:pPr>
      <w:r>
        <w:rPr>
          <w:lang w:val="en-GB"/>
        </w:rPr>
        <w:t xml:space="preserve">The purpose of this user guide is to give guidance to the suppliers on </w:t>
      </w:r>
      <w:r w:rsidR="00AC6E50">
        <w:rPr>
          <w:lang w:val="en-GB"/>
        </w:rPr>
        <w:t>shipping</w:t>
      </w:r>
      <w:r>
        <w:rPr>
          <w:lang w:val="en-GB"/>
        </w:rPr>
        <w:t xml:space="preserve"> </w:t>
      </w:r>
      <w:r w:rsidR="00776263">
        <w:rPr>
          <w:lang w:val="en-GB"/>
        </w:rPr>
        <w:t xml:space="preserve">other goods different than raw material and core product </w:t>
      </w:r>
      <w:r w:rsidR="004A49EB">
        <w:rPr>
          <w:lang w:val="en-GB"/>
        </w:rPr>
        <w:t xml:space="preserve">to LEGO </w:t>
      </w:r>
      <w:r w:rsidR="0009080E">
        <w:rPr>
          <w:lang w:val="en-GB"/>
        </w:rPr>
        <w:t>in Mexico</w:t>
      </w:r>
      <w:r w:rsidR="009F4C59">
        <w:rPr>
          <w:lang w:val="en-GB"/>
        </w:rPr>
        <w:t>.</w:t>
      </w:r>
    </w:p>
    <w:p w14:paraId="0C38E8F5" w14:textId="77777777" w:rsidR="00D62589" w:rsidRDefault="00D62589" w:rsidP="00D62589">
      <w:pPr>
        <w:pStyle w:val="Heading2"/>
        <w:numPr>
          <w:ilvl w:val="1"/>
          <w:numId w:val="1"/>
        </w:numPr>
      </w:pPr>
      <w:bookmarkStart w:id="8" w:name="_Toc209345356"/>
      <w:bookmarkStart w:id="9" w:name="_Toc180704320"/>
      <w:r w:rsidRPr="009F3DA3">
        <w:t>Scope</w:t>
      </w:r>
      <w:bookmarkEnd w:id="8"/>
      <w:bookmarkEnd w:id="9"/>
    </w:p>
    <w:p w14:paraId="79A9740C" w14:textId="4E90D1C4" w:rsidR="00536DBC" w:rsidRDefault="009F4C59" w:rsidP="009F4C59">
      <w:pPr>
        <w:pStyle w:val="BodyText"/>
        <w:rPr>
          <w:lang w:val="en-GB"/>
        </w:rPr>
      </w:pPr>
      <w:r>
        <w:rPr>
          <w:lang w:val="en-GB"/>
        </w:rPr>
        <w:t>The scope of this user guide is limited to the suppliers</w:t>
      </w:r>
      <w:r w:rsidR="004A49EB">
        <w:rPr>
          <w:lang w:val="en-GB"/>
        </w:rPr>
        <w:t xml:space="preserve"> shipping </w:t>
      </w:r>
      <w:r w:rsidR="0009080E">
        <w:rPr>
          <w:lang w:val="en-GB"/>
        </w:rPr>
        <w:t xml:space="preserve">goods different than raw material and core product </w:t>
      </w:r>
      <w:r w:rsidR="004A49EB">
        <w:rPr>
          <w:lang w:val="en-GB"/>
        </w:rPr>
        <w:t xml:space="preserve">to </w:t>
      </w:r>
      <w:r w:rsidR="0009080E">
        <w:rPr>
          <w:lang w:val="en-GB"/>
        </w:rPr>
        <w:t>LEGO in Mexico f</w:t>
      </w:r>
      <w:r>
        <w:rPr>
          <w:lang w:val="en-GB"/>
        </w:rPr>
        <w:t>rom Europe</w:t>
      </w:r>
      <w:r w:rsidR="00AC6E50">
        <w:rPr>
          <w:lang w:val="en-GB"/>
        </w:rPr>
        <w:t>,</w:t>
      </w:r>
      <w:r>
        <w:rPr>
          <w:lang w:val="en-GB"/>
        </w:rPr>
        <w:t xml:space="preserve"> using as INCOTERM </w:t>
      </w:r>
      <w:r w:rsidR="002F0133">
        <w:rPr>
          <w:lang w:val="en-GB"/>
        </w:rPr>
        <w:t>DAP</w:t>
      </w:r>
      <w:r w:rsidR="004A49EB">
        <w:rPr>
          <w:lang w:val="en-GB"/>
        </w:rPr>
        <w:t>.</w:t>
      </w:r>
      <w:r w:rsidR="00536DBC">
        <w:rPr>
          <w:lang w:val="en-GB"/>
        </w:rPr>
        <w:t xml:space="preserve"> </w:t>
      </w:r>
    </w:p>
    <w:p w14:paraId="2FD159A1" w14:textId="77777777" w:rsidR="00335DA3" w:rsidRDefault="00335DA3" w:rsidP="00335DA3">
      <w:pPr>
        <w:pStyle w:val="BodyText"/>
        <w:rPr>
          <w:lang w:val="en-GB"/>
        </w:rPr>
      </w:pPr>
      <w:r w:rsidRPr="00536DBC">
        <w:rPr>
          <w:lang w:val="en-GB"/>
        </w:rPr>
        <w:t xml:space="preserve">Also applies </w:t>
      </w:r>
      <w:r>
        <w:rPr>
          <w:lang w:val="en-GB"/>
        </w:rPr>
        <w:t xml:space="preserve">if </w:t>
      </w:r>
      <w:r w:rsidRPr="00536DBC">
        <w:rPr>
          <w:lang w:val="en-GB"/>
        </w:rPr>
        <w:t xml:space="preserve">shipping to </w:t>
      </w:r>
      <w:r>
        <w:rPr>
          <w:lang w:val="en-GB"/>
        </w:rPr>
        <w:t xml:space="preserve">LEGO </w:t>
      </w:r>
      <w:proofErr w:type="spellStart"/>
      <w:r>
        <w:rPr>
          <w:lang w:val="en-GB"/>
        </w:rPr>
        <w:t>Operaciones</w:t>
      </w:r>
      <w:proofErr w:type="spellEnd"/>
      <w:r>
        <w:rPr>
          <w:lang w:val="en-GB"/>
        </w:rPr>
        <w:t xml:space="preserve"> de Mexico, S.A. de C.V., </w:t>
      </w:r>
      <w:r w:rsidRPr="00536DBC">
        <w:rPr>
          <w:lang w:val="en-GB"/>
        </w:rPr>
        <w:t>LEGO Real Estate, S.A. de C.V., LEGO Mexico, S.A. de C.V.</w:t>
      </w:r>
      <w:r>
        <w:rPr>
          <w:lang w:val="en-GB"/>
        </w:rPr>
        <w:t xml:space="preserve"> (sales office, LEGO employee shop &amp; </w:t>
      </w:r>
      <w:r w:rsidRPr="00536DBC">
        <w:rPr>
          <w:lang w:val="en-GB"/>
        </w:rPr>
        <w:t>LEGO Education</w:t>
      </w:r>
      <w:r>
        <w:rPr>
          <w:lang w:val="en-GB"/>
        </w:rPr>
        <w:t>)</w:t>
      </w:r>
      <w:r w:rsidRPr="00536DBC">
        <w:rPr>
          <w:lang w:val="en-GB"/>
        </w:rPr>
        <w:t xml:space="preserve">, and to LEGO </w:t>
      </w:r>
      <w:proofErr w:type="spellStart"/>
      <w:r w:rsidRPr="00536DBC">
        <w:rPr>
          <w:lang w:val="en-GB"/>
        </w:rPr>
        <w:t>Fundacion</w:t>
      </w:r>
      <w:proofErr w:type="spellEnd"/>
      <w:r w:rsidRPr="00536DBC">
        <w:rPr>
          <w:lang w:val="en-GB"/>
        </w:rPr>
        <w:t>, AC</w:t>
      </w:r>
      <w:r>
        <w:rPr>
          <w:lang w:val="en-GB"/>
        </w:rPr>
        <w:t>.</w:t>
      </w:r>
    </w:p>
    <w:p w14:paraId="03D22DC1" w14:textId="1AB47B76" w:rsidR="00E142C7" w:rsidRPr="00536DBC" w:rsidRDefault="00E142C7" w:rsidP="009F4C59">
      <w:pPr>
        <w:pStyle w:val="BodyText"/>
        <w:rPr>
          <w:lang w:val="en-GB"/>
        </w:rPr>
      </w:pPr>
      <w:r>
        <w:rPr>
          <w:lang w:val="en-GB"/>
        </w:rPr>
        <w:t>Out of scope intercompany shipments.</w:t>
      </w:r>
    </w:p>
    <w:p w14:paraId="0C38E8F8" w14:textId="77777777" w:rsidR="00D62589" w:rsidRDefault="00D62589" w:rsidP="00D62589">
      <w:pPr>
        <w:pStyle w:val="Heading1"/>
        <w:numPr>
          <w:ilvl w:val="0"/>
          <w:numId w:val="1"/>
        </w:numPr>
      </w:pPr>
      <w:bookmarkStart w:id="10" w:name="_Toc209345360"/>
      <w:bookmarkStart w:id="11" w:name="_Toc180704321"/>
      <w:r w:rsidRPr="001B5814">
        <w:t xml:space="preserve">Terms and </w:t>
      </w:r>
      <w:r w:rsidRPr="009F3DA3">
        <w:t>Abbreviations</w:t>
      </w:r>
      <w:bookmarkEnd w:id="10"/>
      <w:bookmarkEnd w:id="11"/>
    </w:p>
    <w:p w14:paraId="73965016" w14:textId="41940792" w:rsidR="00206DB3" w:rsidRDefault="00206DB3" w:rsidP="00206DB3">
      <w:pPr>
        <w:pStyle w:val="BodyText"/>
        <w:rPr>
          <w:lang w:val="es-ES"/>
        </w:rPr>
      </w:pPr>
      <w:r w:rsidRPr="00206DB3">
        <w:rPr>
          <w:lang w:val="es-ES"/>
        </w:rPr>
        <w:t>LOM: LEGO Operaciones de Mexico, S.A. de C.V.</w:t>
      </w:r>
    </w:p>
    <w:p w14:paraId="461D42EB" w14:textId="6B9D1300" w:rsidR="00AC6E50" w:rsidRPr="00206DB3" w:rsidRDefault="00AC6E50" w:rsidP="00206DB3">
      <w:pPr>
        <w:pStyle w:val="BodyText"/>
        <w:rPr>
          <w:lang w:val="es-ES"/>
        </w:rPr>
      </w:pPr>
      <w:r>
        <w:rPr>
          <w:lang w:val="es-ES"/>
        </w:rPr>
        <w:t>LRE: LEGO Real Estate, S.A. de C.V.</w:t>
      </w:r>
    </w:p>
    <w:p w14:paraId="688B42F1" w14:textId="062DE122" w:rsidR="00206DB3" w:rsidRPr="003E2066" w:rsidRDefault="003E2066" w:rsidP="00206DB3">
      <w:pPr>
        <w:pStyle w:val="BodyText"/>
      </w:pPr>
      <w:r w:rsidRPr="003E2066">
        <w:t xml:space="preserve">EUR1: Movement certificate for European </w:t>
      </w:r>
      <w:r>
        <w:t>merchandises.</w:t>
      </w:r>
    </w:p>
    <w:p w14:paraId="1BC0FA11" w14:textId="32FA2EC4" w:rsidR="00331FB0" w:rsidRDefault="00D62589">
      <w:pPr>
        <w:pStyle w:val="Heading1"/>
        <w:numPr>
          <w:ilvl w:val="0"/>
          <w:numId w:val="1"/>
        </w:numPr>
      </w:pPr>
      <w:bookmarkStart w:id="12" w:name="_Toc209345361"/>
      <w:r w:rsidRPr="003E2066">
        <w:rPr>
          <w:lang w:val="en-US"/>
        </w:rPr>
        <w:t xml:space="preserve"> </w:t>
      </w:r>
      <w:bookmarkStart w:id="13" w:name="_Toc180704322"/>
      <w:r w:rsidR="009F4C59">
        <w:t xml:space="preserve">How to ship to </w:t>
      </w:r>
      <w:bookmarkEnd w:id="12"/>
      <w:r w:rsidR="0009080E">
        <w:t xml:space="preserve">LEGO </w:t>
      </w:r>
      <w:r w:rsidR="00516FCE">
        <w:t>in Mexico</w:t>
      </w:r>
      <w:bookmarkEnd w:id="13"/>
    </w:p>
    <w:p w14:paraId="17DD8058" w14:textId="47ED42AD" w:rsidR="00FE635E" w:rsidRPr="00FE635E" w:rsidRDefault="00FE635E" w:rsidP="00E23E1B">
      <w:pPr>
        <w:pStyle w:val="BodyText"/>
        <w:rPr>
          <w:lang w:val="en-GB"/>
        </w:rPr>
      </w:pPr>
    </w:p>
    <w:tbl>
      <w:tblPr>
        <w:tblpPr w:leftFromText="180" w:rightFromText="180" w:vertAnchor="text" w:tblpY="1"/>
        <w:tblOverlap w:val="never"/>
        <w:tblW w:w="9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5"/>
        <w:gridCol w:w="1530"/>
        <w:gridCol w:w="2070"/>
        <w:gridCol w:w="1260"/>
        <w:gridCol w:w="3510"/>
      </w:tblGrid>
      <w:tr w:rsidR="00BF220A" w:rsidRPr="00440967" w14:paraId="05B730D7" w14:textId="77777777" w:rsidTr="15BC1495">
        <w:trPr>
          <w:trHeight w:val="440"/>
        </w:trPr>
        <w:tc>
          <w:tcPr>
            <w:tcW w:w="1615" w:type="dxa"/>
          </w:tcPr>
          <w:p w14:paraId="4DB1307C" w14:textId="5898057A" w:rsidR="00BF220A" w:rsidRPr="00440967" w:rsidRDefault="00BF220A" w:rsidP="00BF220A">
            <w:pPr>
              <w:pStyle w:val="BodyText"/>
              <w:rPr>
                <w:b/>
                <w:sz w:val="20"/>
                <w:lang w:val="en-GB"/>
              </w:rPr>
            </w:pPr>
            <w:r w:rsidRPr="00440967">
              <w:rPr>
                <w:b/>
                <w:sz w:val="20"/>
                <w:lang w:val="en-GB"/>
              </w:rPr>
              <w:t>When</w:t>
            </w:r>
          </w:p>
        </w:tc>
        <w:tc>
          <w:tcPr>
            <w:tcW w:w="1530" w:type="dxa"/>
            <w:shd w:val="clear" w:color="auto" w:fill="auto"/>
          </w:tcPr>
          <w:p w14:paraId="5F9C971E" w14:textId="1C463D7A" w:rsidR="00BF220A" w:rsidRPr="00440967" w:rsidRDefault="00BF220A" w:rsidP="00BF220A">
            <w:pPr>
              <w:pStyle w:val="BodyText"/>
              <w:rPr>
                <w:b/>
                <w:sz w:val="20"/>
                <w:lang w:val="en-GB"/>
              </w:rPr>
            </w:pPr>
            <w:r w:rsidRPr="00440967">
              <w:rPr>
                <w:b/>
                <w:sz w:val="20"/>
                <w:lang w:val="en-GB"/>
              </w:rPr>
              <w:t>Process</w:t>
            </w:r>
          </w:p>
        </w:tc>
        <w:tc>
          <w:tcPr>
            <w:tcW w:w="2070" w:type="dxa"/>
          </w:tcPr>
          <w:p w14:paraId="155E37A3" w14:textId="77777777" w:rsidR="00BF220A" w:rsidRPr="00440967" w:rsidRDefault="00BF220A" w:rsidP="00BF220A">
            <w:pPr>
              <w:pStyle w:val="BodyText"/>
              <w:rPr>
                <w:b/>
                <w:sz w:val="20"/>
                <w:lang w:val="en-GB"/>
              </w:rPr>
            </w:pPr>
            <w:r w:rsidRPr="00440967">
              <w:rPr>
                <w:b/>
                <w:sz w:val="20"/>
                <w:lang w:val="en-GB"/>
              </w:rPr>
              <w:t>Activity</w:t>
            </w:r>
          </w:p>
        </w:tc>
        <w:tc>
          <w:tcPr>
            <w:tcW w:w="1260" w:type="dxa"/>
          </w:tcPr>
          <w:p w14:paraId="5A89249B" w14:textId="77777777" w:rsidR="00BF220A" w:rsidRPr="00440967" w:rsidRDefault="00BF220A" w:rsidP="00BF220A">
            <w:pPr>
              <w:pStyle w:val="BodyText"/>
              <w:rPr>
                <w:b/>
                <w:sz w:val="20"/>
                <w:lang w:val="en-GB"/>
              </w:rPr>
            </w:pPr>
            <w:r w:rsidRPr="00440967">
              <w:rPr>
                <w:b/>
                <w:sz w:val="20"/>
                <w:lang w:val="en-GB"/>
              </w:rPr>
              <w:t>Responsible</w:t>
            </w:r>
          </w:p>
        </w:tc>
        <w:tc>
          <w:tcPr>
            <w:tcW w:w="3510" w:type="dxa"/>
          </w:tcPr>
          <w:p w14:paraId="5A4E3795" w14:textId="77777777" w:rsidR="00BF220A" w:rsidRPr="00440967" w:rsidRDefault="00BF220A" w:rsidP="00BF220A">
            <w:pPr>
              <w:pStyle w:val="BodyText"/>
              <w:rPr>
                <w:b/>
                <w:sz w:val="20"/>
                <w:lang w:val="en-GB"/>
              </w:rPr>
            </w:pPr>
            <w:r w:rsidRPr="00440967">
              <w:rPr>
                <w:b/>
                <w:sz w:val="20"/>
                <w:lang w:val="en-GB"/>
              </w:rPr>
              <w:t>Remarks</w:t>
            </w:r>
          </w:p>
        </w:tc>
      </w:tr>
      <w:tr w:rsidR="00BF220A" w:rsidRPr="00440967" w14:paraId="5189A090" w14:textId="77777777" w:rsidTr="15BC1495">
        <w:trPr>
          <w:trHeight w:val="2059"/>
        </w:trPr>
        <w:tc>
          <w:tcPr>
            <w:tcW w:w="1615" w:type="dxa"/>
            <w:shd w:val="clear" w:color="auto" w:fill="BFBFBF" w:themeFill="background1" w:themeFillShade="BF"/>
          </w:tcPr>
          <w:p w14:paraId="48729293" w14:textId="64FAD7AE" w:rsidR="00BF220A" w:rsidRPr="00440967" w:rsidRDefault="00BF220A" w:rsidP="00BF220A">
            <w:pPr>
              <w:pStyle w:val="BodyText"/>
              <w:rPr>
                <w:sz w:val="20"/>
              </w:rPr>
            </w:pPr>
            <w:r w:rsidRPr="00440967">
              <w:rPr>
                <w:sz w:val="20"/>
              </w:rPr>
              <w:t>2 weeks before shipping</w:t>
            </w:r>
          </w:p>
        </w:tc>
        <w:tc>
          <w:tcPr>
            <w:tcW w:w="1530" w:type="dxa"/>
            <w:shd w:val="clear" w:color="auto" w:fill="BFBFBF" w:themeFill="background1" w:themeFillShade="BF"/>
          </w:tcPr>
          <w:p w14:paraId="6E6DFDF9" w14:textId="3549FCF8" w:rsidR="00BF220A" w:rsidRPr="00440967" w:rsidRDefault="00BF220A" w:rsidP="00BF220A">
            <w:pPr>
              <w:pStyle w:val="BodyText"/>
              <w:rPr>
                <w:sz w:val="20"/>
              </w:rPr>
            </w:pPr>
            <w:r w:rsidRPr="00440967">
              <w:rPr>
                <w:noProof/>
                <w:sz w:val="20"/>
                <w:lang w:eastAsia="zh-CN"/>
              </w:rPr>
              <mc:AlternateContent>
                <mc:Choice Requires="wpg">
                  <w:drawing>
                    <wp:anchor distT="0" distB="0" distL="114300" distR="114300" simplePos="0" relativeHeight="251658241" behindDoc="0" locked="0" layoutInCell="1" allowOverlap="1" wp14:anchorId="727A7BA0" wp14:editId="7425BD9A">
                      <wp:simplePos x="0" y="0"/>
                      <wp:positionH relativeFrom="column">
                        <wp:posOffset>27333</wp:posOffset>
                      </wp:positionH>
                      <wp:positionV relativeFrom="paragraph">
                        <wp:posOffset>64190</wp:posOffset>
                      </wp:positionV>
                      <wp:extent cx="811988" cy="1228953"/>
                      <wp:effectExtent l="0" t="0" r="26670" b="47625"/>
                      <wp:wrapNone/>
                      <wp:docPr id="27" name="Group 27"/>
                      <wp:cNvGraphicFramePr/>
                      <a:graphic xmlns:a="http://schemas.openxmlformats.org/drawingml/2006/main">
                        <a:graphicData uri="http://schemas.microsoft.com/office/word/2010/wordprocessingGroup">
                          <wpg:wgp>
                            <wpg:cNvGrpSpPr/>
                            <wpg:grpSpPr>
                              <a:xfrm>
                                <a:off x="0" y="0"/>
                                <a:ext cx="811988" cy="1228953"/>
                                <a:chOff x="-40216" y="0"/>
                                <a:chExt cx="1026795" cy="1116965"/>
                              </a:xfrm>
                            </wpg:grpSpPr>
                            <wps:wsp>
                              <wps:cNvPr id="25" name="Text Box 25"/>
                              <wps:cNvSpPr txBox="1">
                                <a:spLocks noChangeArrowheads="1"/>
                              </wps:cNvSpPr>
                              <wps:spPr bwMode="auto">
                                <a:xfrm>
                                  <a:off x="-40216" y="0"/>
                                  <a:ext cx="1026795" cy="790575"/>
                                </a:xfrm>
                                <a:prstGeom prst="rect">
                                  <a:avLst/>
                                </a:prstGeom>
                                <a:solidFill>
                                  <a:schemeClr val="bg1"/>
                                </a:solidFill>
                                <a:ln w="9525">
                                  <a:solidFill>
                                    <a:srgbClr val="000000"/>
                                  </a:solidFill>
                                  <a:miter lim="800000"/>
                                  <a:headEnd/>
                                  <a:tailEnd/>
                                </a:ln>
                              </wps:spPr>
                              <wps:txbx>
                                <w:txbxContent>
                                  <w:p w14:paraId="7E4CFC1E" w14:textId="06C6389A" w:rsidR="00BF220A" w:rsidRPr="00440967" w:rsidRDefault="00BF220A" w:rsidP="00BF220A">
                                    <w:pPr>
                                      <w:pStyle w:val="BodyText"/>
                                      <w:jc w:val="center"/>
                                      <w:rPr>
                                        <w:sz w:val="20"/>
                                      </w:rPr>
                                    </w:pPr>
                                    <w:r w:rsidRPr="00440967">
                                      <w:rPr>
                                        <w:sz w:val="20"/>
                                      </w:rPr>
                                      <w:t>Make a draft of the packing list</w:t>
                                    </w:r>
                                  </w:p>
                                </w:txbxContent>
                              </wps:txbx>
                              <wps:bodyPr rot="0" vert="horz" wrap="square" lIns="91440" tIns="45720" rIns="91440" bIns="45720" anchor="ctr" anchorCtr="0" upright="1">
                                <a:noAutofit/>
                              </wps:bodyPr>
                            </wps:wsp>
                            <wps:wsp>
                              <wps:cNvPr id="26" name="Straight Arrow Connector 26"/>
                              <wps:cNvCnPr>
                                <a:cxnSpLocks noChangeShapeType="1"/>
                              </wps:cNvCnPr>
                              <wps:spPr bwMode="auto">
                                <a:xfrm>
                                  <a:off x="504825" y="800100"/>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27A7BA0" id="Group 27" o:spid="_x0000_s1026" style="position:absolute;margin-left:2.15pt;margin-top:5.05pt;width:63.95pt;height:96.75pt;z-index:251658241;mso-width-relative:margin;mso-height-relative:margin" coordorigin="-402" coordsize="10267,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">
                      <v:shapetype id="_x0000_t202" coordsize="21600,21600" o:spt="202" path="m,l,21600r21600,l21600,xe">
                        <v:stroke joinstyle="miter"/>
                        <v:path gradientshapeok="t" o:connecttype="rect"/>
                      </v:shapetype>
                      <v:shape id="Text Box 25" o:spid="_x0000_s1027" type="#_x0000_t202" style="position:absolute;left:-402;width:10267;height:7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" fillcolor="white [3212]">
                        <v:textbox>
                          <w:txbxContent>
                            <w:p w14:paraId="7E4CFC1E" w14:textId="06C6389A" w:rsidR="00BF220A" w:rsidRPr="00440967" w:rsidRDefault="00BF220A" w:rsidP="00BF220A">
                              <w:pPr>
                                <w:pStyle w:val="BodyText"/>
                                <w:jc w:val="center"/>
                                <w:rPr>
                                  <w:sz w:val="20"/>
                                </w:rPr>
                              </w:pPr>
                              <w:r w:rsidRPr="00440967">
                                <w:rPr>
                                  <w:sz w:val="20"/>
                                </w:rPr>
                                <w:t>Make a draft of the packing list</w:t>
                              </w:r>
                            </w:p>
                          </w:txbxContent>
                        </v:textbox>
                      </v:shape>
                      <v:shapetype id="_x0000_t32" coordsize="21600,21600" o:spt="32" o:oned="t" path="m,l21600,21600e" filled="f">
                        <v:path arrowok="t" fillok="f" o:connecttype="none"/>
                        <o:lock v:ext="edit" shapetype="t"/>
                      </v:shapetype>
                      <v:shape id="Straight Arrow Connector 26" o:spid="_x0000_s1028" type="#_x0000_t32" style="position:absolute;left:5048;top:8001;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">
                        <v:stroke endarrow="block"/>
                      </v:shape>
                    </v:group>
                  </w:pict>
                </mc:Fallback>
              </mc:AlternateContent>
            </w:r>
          </w:p>
        </w:tc>
        <w:tc>
          <w:tcPr>
            <w:tcW w:w="2070" w:type="dxa"/>
          </w:tcPr>
          <w:p w14:paraId="0CB51ADE" w14:textId="72402C20" w:rsidR="00BF220A" w:rsidRPr="00440967" w:rsidRDefault="00BF220A" w:rsidP="00AC6E50">
            <w:pPr>
              <w:pStyle w:val="BodyText"/>
              <w:rPr>
                <w:sz w:val="20"/>
              </w:rPr>
            </w:pPr>
            <w:r w:rsidRPr="00440967">
              <w:rPr>
                <w:sz w:val="20"/>
              </w:rPr>
              <w:t>Make a draft of the packing list</w:t>
            </w:r>
            <w:r w:rsidR="000768A0" w:rsidRPr="00440967">
              <w:rPr>
                <w:sz w:val="20"/>
              </w:rPr>
              <w:t xml:space="preserve"> (Packing list best practice)</w:t>
            </w:r>
          </w:p>
        </w:tc>
        <w:tc>
          <w:tcPr>
            <w:tcW w:w="1260" w:type="dxa"/>
          </w:tcPr>
          <w:p w14:paraId="367D2168" w14:textId="77777777" w:rsidR="00BF220A" w:rsidRPr="00440967" w:rsidRDefault="00BF220A" w:rsidP="00BF220A">
            <w:pPr>
              <w:pStyle w:val="BodyText"/>
              <w:rPr>
                <w:sz w:val="20"/>
                <w:lang w:val="es-MX"/>
              </w:rPr>
            </w:pPr>
            <w:r w:rsidRPr="00440967">
              <w:rPr>
                <w:sz w:val="20"/>
              </w:rPr>
              <w:t>Supplier</w:t>
            </w:r>
          </w:p>
          <w:p w14:paraId="1AD46F39" w14:textId="77777777" w:rsidR="00BF220A" w:rsidRPr="00440967" w:rsidRDefault="00BF220A" w:rsidP="00BF220A">
            <w:pPr>
              <w:pStyle w:val="BodyText"/>
              <w:rPr>
                <w:sz w:val="20"/>
              </w:rPr>
            </w:pPr>
          </w:p>
        </w:tc>
        <w:tc>
          <w:tcPr>
            <w:tcW w:w="3510" w:type="dxa"/>
          </w:tcPr>
          <w:p w14:paraId="7DAA0C62" w14:textId="79884B69" w:rsidR="00436AE0" w:rsidRPr="008911A5" w:rsidRDefault="001B0F59" w:rsidP="008911A5">
            <w:pPr>
              <w:pStyle w:val="BodyText"/>
              <w:numPr>
                <w:ilvl w:val="0"/>
                <w:numId w:val="15"/>
              </w:numPr>
              <w:rPr>
                <w:sz w:val="20"/>
                <w:lang w:val="en-GB"/>
              </w:rPr>
            </w:pPr>
            <w:r w:rsidRPr="00440967">
              <w:rPr>
                <w:sz w:val="20"/>
                <w:lang w:val="en-GB"/>
              </w:rPr>
              <w:t xml:space="preserve">For packing list fill the document </w:t>
            </w:r>
            <w:r w:rsidR="00206DB3" w:rsidRPr="00440967">
              <w:rPr>
                <w:sz w:val="20"/>
                <w:lang w:val="en-GB"/>
              </w:rPr>
              <w:t>“Packing List Best Practice”</w:t>
            </w:r>
          </w:p>
          <w:p w14:paraId="3A91FF66" w14:textId="639224CF" w:rsidR="00CC5EA1" w:rsidRPr="00440967" w:rsidRDefault="00CC5EA1" w:rsidP="009967D8">
            <w:pPr>
              <w:pStyle w:val="BodyText"/>
              <w:jc w:val="center"/>
              <w:rPr>
                <w:sz w:val="20"/>
              </w:rPr>
            </w:pPr>
            <w:r>
              <w:rPr>
                <w:sz w:val="20"/>
              </w:rPr>
              <w:object w:dxaOrig="1500" w:dyaOrig="981" w14:anchorId="789AF2A9">
                <v:shape id="_x0000_i1026" type="#_x0000_t75" style="width:75pt;height:49.5pt" o:ole="">
                  <v:imagedata r:id="rId13" o:title=""/>
                </v:shape>
                <o:OLEObject Type="Embed" ProgID="Excel.Sheet.12" ShapeID="_x0000_i1026" DrawAspect="Icon" ObjectID="_1791366898" r:id="rId14"/>
              </w:object>
            </w:r>
          </w:p>
          <w:p w14:paraId="573CA803" w14:textId="34DA259E" w:rsidR="000768A0" w:rsidRDefault="000768A0" w:rsidP="00206DB3">
            <w:pPr>
              <w:pStyle w:val="BodyText"/>
              <w:rPr>
                <w:sz w:val="20"/>
              </w:rPr>
            </w:pPr>
            <w:r w:rsidRPr="00440967">
              <w:rPr>
                <w:sz w:val="20"/>
              </w:rPr>
              <w:t>Also attached to the compressed folder.</w:t>
            </w:r>
          </w:p>
          <w:p w14:paraId="62BB9680" w14:textId="0621682A" w:rsidR="00E23E1B" w:rsidRPr="00440967" w:rsidRDefault="000747A1" w:rsidP="00592147">
            <w:pPr>
              <w:pStyle w:val="BodyText"/>
              <w:numPr>
                <w:ilvl w:val="0"/>
                <w:numId w:val="15"/>
              </w:numPr>
              <w:rPr>
                <w:sz w:val="20"/>
              </w:rPr>
            </w:pPr>
            <w:r w:rsidRPr="002A4492">
              <w:rPr>
                <w:lang w:val="en-GB"/>
              </w:rPr>
              <w:t xml:space="preserve">if you are shipping steel parts, electrical equipment, greases, lubricants or petroleum-based products to Mexico, please read items 15, 16 and 17 located on </w:t>
            </w:r>
            <w:r w:rsidR="003B67E5">
              <w:rPr>
                <w:lang w:val="en-GB"/>
              </w:rPr>
              <w:t>section</w:t>
            </w:r>
            <w:r w:rsidR="00F541FF">
              <w:rPr>
                <w:lang w:val="en-GB"/>
              </w:rPr>
              <w:t xml:space="preserve"> 4</w:t>
            </w:r>
            <w:r w:rsidRPr="002A4492">
              <w:rPr>
                <w:lang w:val="en-GB"/>
              </w:rPr>
              <w:t xml:space="preserve">“Tips and </w:t>
            </w:r>
            <w:proofErr w:type="gramStart"/>
            <w:r w:rsidRPr="002A4492">
              <w:rPr>
                <w:lang w:val="en-GB"/>
              </w:rPr>
              <w:t>Tricks”</w:t>
            </w:r>
            <w:r w:rsidR="00E23E1B" w:rsidRPr="002A4492">
              <w:rPr>
                <w:lang w:val="en-GB"/>
              </w:rPr>
              <w:t>(</w:t>
            </w:r>
            <w:proofErr w:type="gramEnd"/>
            <w:r w:rsidR="00E23E1B" w:rsidRPr="002A4492">
              <w:rPr>
                <w:lang w:val="en-GB"/>
              </w:rPr>
              <w:t>we will need some additional information).</w:t>
            </w:r>
          </w:p>
        </w:tc>
      </w:tr>
      <w:tr w:rsidR="00B67B5C" w:rsidRPr="00440967" w14:paraId="7C0AECF6" w14:textId="77777777" w:rsidTr="15BC1495">
        <w:trPr>
          <w:trHeight w:val="1340"/>
        </w:trPr>
        <w:tc>
          <w:tcPr>
            <w:tcW w:w="1615" w:type="dxa"/>
            <w:shd w:val="clear" w:color="auto" w:fill="BFBFBF" w:themeFill="background1" w:themeFillShade="BF"/>
          </w:tcPr>
          <w:p w14:paraId="244DFF7F" w14:textId="0E51A0F8" w:rsidR="00B67B5C" w:rsidRPr="00440967" w:rsidRDefault="00B67B5C" w:rsidP="00B67B5C">
            <w:pPr>
              <w:pStyle w:val="BodyText"/>
              <w:rPr>
                <w:sz w:val="20"/>
              </w:rPr>
            </w:pPr>
            <w:r w:rsidRPr="00440967">
              <w:rPr>
                <w:sz w:val="20"/>
              </w:rPr>
              <w:lastRenderedPageBreak/>
              <w:t>2 weeks before shipping</w:t>
            </w:r>
          </w:p>
        </w:tc>
        <w:tc>
          <w:tcPr>
            <w:tcW w:w="1530" w:type="dxa"/>
            <w:shd w:val="clear" w:color="auto" w:fill="BFBFBF" w:themeFill="background1" w:themeFillShade="BF"/>
          </w:tcPr>
          <w:p w14:paraId="5F4F63B5" w14:textId="32920D5C" w:rsidR="00B67B5C" w:rsidRPr="00440967" w:rsidRDefault="00B67B5C" w:rsidP="00B67B5C">
            <w:pPr>
              <w:pStyle w:val="BodyText"/>
              <w:rPr>
                <w:sz w:val="20"/>
              </w:rPr>
            </w:pPr>
            <w:r w:rsidRPr="00440967">
              <w:rPr>
                <w:noProof/>
                <w:sz w:val="20"/>
                <w:lang w:eastAsia="zh-CN"/>
              </w:rPr>
              <mc:AlternateContent>
                <mc:Choice Requires="wpg">
                  <w:drawing>
                    <wp:anchor distT="0" distB="0" distL="114300" distR="114300" simplePos="0" relativeHeight="251658242" behindDoc="0" locked="0" layoutInCell="1" allowOverlap="1" wp14:anchorId="28174DA7" wp14:editId="79FB1C5C">
                      <wp:simplePos x="0" y="0"/>
                      <wp:positionH relativeFrom="column">
                        <wp:posOffset>9829</wp:posOffset>
                      </wp:positionH>
                      <wp:positionV relativeFrom="paragraph">
                        <wp:posOffset>69850</wp:posOffset>
                      </wp:positionV>
                      <wp:extent cx="841706" cy="779228"/>
                      <wp:effectExtent l="0" t="0" r="15875" b="59055"/>
                      <wp:wrapNone/>
                      <wp:docPr id="28" name="Group 28"/>
                      <wp:cNvGraphicFramePr/>
                      <a:graphic xmlns:a="http://schemas.openxmlformats.org/drawingml/2006/main">
                        <a:graphicData uri="http://schemas.microsoft.com/office/word/2010/wordprocessingGroup">
                          <wpg:wgp>
                            <wpg:cNvGrpSpPr/>
                            <wpg:grpSpPr>
                              <a:xfrm>
                                <a:off x="0" y="0"/>
                                <a:ext cx="841706" cy="779228"/>
                                <a:chOff x="0" y="0"/>
                                <a:chExt cx="1026795" cy="1116965"/>
                              </a:xfrm>
                            </wpg:grpSpPr>
                            <wps:wsp>
                              <wps:cNvPr id="29" name="Text Box 29"/>
                              <wps:cNvSpPr txBox="1">
                                <a:spLocks noChangeArrowheads="1"/>
                              </wps:cNvSpPr>
                              <wps:spPr bwMode="auto">
                                <a:xfrm>
                                  <a:off x="0" y="0"/>
                                  <a:ext cx="1026795" cy="790575"/>
                                </a:xfrm>
                                <a:prstGeom prst="rect">
                                  <a:avLst/>
                                </a:prstGeom>
                                <a:solidFill>
                                  <a:schemeClr val="bg1"/>
                                </a:solidFill>
                                <a:ln w="9525">
                                  <a:solidFill>
                                    <a:srgbClr val="000000"/>
                                  </a:solidFill>
                                  <a:miter lim="800000"/>
                                  <a:headEnd/>
                                  <a:tailEnd/>
                                </a:ln>
                              </wps:spPr>
                              <wps:txbx>
                                <w:txbxContent>
                                  <w:p w14:paraId="290DF023" w14:textId="2C3A4E1A" w:rsidR="00B67B5C" w:rsidRPr="00440967" w:rsidRDefault="00B67B5C" w:rsidP="001B0F59">
                                    <w:pPr>
                                      <w:pStyle w:val="BodyText"/>
                                      <w:jc w:val="center"/>
                                      <w:rPr>
                                        <w:sz w:val="20"/>
                                      </w:rPr>
                                    </w:pPr>
                                    <w:r w:rsidRPr="00440967">
                                      <w:rPr>
                                        <w:sz w:val="20"/>
                                      </w:rPr>
                                      <w:t xml:space="preserve">Send draft to </w:t>
                                    </w:r>
                                    <w:r w:rsidR="00E142C7" w:rsidRPr="00440967">
                                      <w:rPr>
                                        <w:sz w:val="20"/>
                                      </w:rPr>
                                      <w:t xml:space="preserve">LEGO </w:t>
                                    </w:r>
                                    <w:r w:rsidRPr="00440967">
                                      <w:rPr>
                                        <w:sz w:val="20"/>
                                      </w:rPr>
                                      <w:t>for approval</w:t>
                                    </w:r>
                                  </w:p>
                                </w:txbxContent>
                              </wps:txbx>
                              <wps:bodyPr rot="0" vert="horz" wrap="square" lIns="91440" tIns="45720" rIns="91440" bIns="45720" anchor="ctr" anchorCtr="0" upright="1">
                                <a:noAutofit/>
                              </wps:bodyPr>
                            </wps:wsp>
                            <wps:wsp>
                              <wps:cNvPr id="30" name="Straight Arrow Connector 30"/>
                              <wps:cNvCnPr>
                                <a:cxnSpLocks noChangeShapeType="1"/>
                              </wps:cNvCnPr>
                              <wps:spPr bwMode="auto">
                                <a:xfrm>
                                  <a:off x="504825" y="800100"/>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28174DA7" id="Group 28" o:spid="_x0000_s1029" style="position:absolute;margin-left:.75pt;margin-top:5.5pt;width:66.3pt;height:61.35pt;z-index:251658242;mso-width-relative:margin;mso-height-relative:margin" coordsize="10267,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">
                      <v:shape id="Text Box 29" o:spid="_x0000_s1030" type="#_x0000_t202" style="position:absolute;width:10267;height:7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" fillcolor="white [3212]">
                        <v:textbox>
                          <w:txbxContent>
                            <w:p w14:paraId="290DF023" w14:textId="2C3A4E1A" w:rsidR="00B67B5C" w:rsidRPr="00440967" w:rsidRDefault="00B67B5C" w:rsidP="001B0F59">
                              <w:pPr>
                                <w:pStyle w:val="BodyText"/>
                                <w:jc w:val="center"/>
                                <w:rPr>
                                  <w:sz w:val="20"/>
                                </w:rPr>
                              </w:pPr>
                              <w:r w:rsidRPr="00440967">
                                <w:rPr>
                                  <w:sz w:val="20"/>
                                </w:rPr>
                                <w:t xml:space="preserve">Send draft to </w:t>
                              </w:r>
                              <w:r w:rsidR="00E142C7" w:rsidRPr="00440967">
                                <w:rPr>
                                  <w:sz w:val="20"/>
                                </w:rPr>
                                <w:t xml:space="preserve">LEGO </w:t>
                              </w:r>
                              <w:r w:rsidRPr="00440967">
                                <w:rPr>
                                  <w:sz w:val="20"/>
                                </w:rPr>
                                <w:t>for approval</w:t>
                              </w:r>
                            </w:p>
                          </w:txbxContent>
                        </v:textbox>
                      </v:shape>
                      <v:shape id="Straight Arrow Connector 30" o:spid="_x0000_s1031" type="#_x0000_t32" style="position:absolute;left:5048;top:8001;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">
                        <v:stroke endarrow="block"/>
                      </v:shape>
                    </v:group>
                  </w:pict>
                </mc:Fallback>
              </mc:AlternateContent>
            </w:r>
          </w:p>
        </w:tc>
        <w:tc>
          <w:tcPr>
            <w:tcW w:w="2070" w:type="dxa"/>
          </w:tcPr>
          <w:p w14:paraId="03B0F5EB" w14:textId="77588B80" w:rsidR="00B67B5C" w:rsidRPr="00440967" w:rsidRDefault="00863DBD" w:rsidP="1F451121">
            <w:pPr>
              <w:pStyle w:val="BodyText"/>
              <w:rPr>
                <w:sz w:val="20"/>
              </w:rPr>
            </w:pPr>
            <w:r w:rsidRPr="1F451121">
              <w:rPr>
                <w:sz w:val="20"/>
              </w:rPr>
              <w:t xml:space="preserve">Send by email a copy of </w:t>
            </w:r>
            <w:r w:rsidR="3C3BA854" w:rsidRPr="1F451121">
              <w:rPr>
                <w:sz w:val="20"/>
              </w:rPr>
              <w:t>the packing</w:t>
            </w:r>
            <w:r w:rsidRPr="1F451121">
              <w:rPr>
                <w:sz w:val="20"/>
              </w:rPr>
              <w:t xml:space="preserve"> list</w:t>
            </w:r>
            <w:r w:rsidR="001E033E" w:rsidRPr="1F451121">
              <w:rPr>
                <w:sz w:val="20"/>
              </w:rPr>
              <w:t xml:space="preserve"> best practice</w:t>
            </w:r>
            <w:r w:rsidRPr="1F451121">
              <w:rPr>
                <w:sz w:val="20"/>
              </w:rPr>
              <w:t>.</w:t>
            </w:r>
          </w:p>
        </w:tc>
        <w:tc>
          <w:tcPr>
            <w:tcW w:w="1260" w:type="dxa"/>
          </w:tcPr>
          <w:p w14:paraId="36D6DFB6" w14:textId="398FA36F" w:rsidR="00B67B5C" w:rsidRPr="00440967" w:rsidRDefault="00B67B5C" w:rsidP="00B67B5C">
            <w:pPr>
              <w:pStyle w:val="BodyText"/>
              <w:rPr>
                <w:sz w:val="20"/>
              </w:rPr>
            </w:pPr>
            <w:r w:rsidRPr="00440967">
              <w:rPr>
                <w:sz w:val="20"/>
              </w:rPr>
              <w:t>Supplier</w:t>
            </w:r>
          </w:p>
        </w:tc>
        <w:tc>
          <w:tcPr>
            <w:tcW w:w="3510" w:type="dxa"/>
          </w:tcPr>
          <w:p w14:paraId="70F6F180" w14:textId="1292C49B" w:rsidR="00B67B5C" w:rsidRPr="00440967" w:rsidRDefault="00863DBD" w:rsidP="00B67B5C">
            <w:pPr>
              <w:pStyle w:val="BodyText"/>
              <w:rPr>
                <w:sz w:val="20"/>
              </w:rPr>
            </w:pPr>
            <w:r w:rsidRPr="00440967">
              <w:rPr>
                <w:sz w:val="20"/>
              </w:rPr>
              <w:t>Please send them to</w:t>
            </w:r>
            <w:r w:rsidR="00202947" w:rsidRPr="00440967">
              <w:rPr>
                <w:sz w:val="20"/>
              </w:rPr>
              <w:t>:</w:t>
            </w:r>
          </w:p>
          <w:p w14:paraId="392BBAC3" w14:textId="77777777" w:rsidR="00863DBD" w:rsidRDefault="0056482F" w:rsidP="00B67B5C">
            <w:pPr>
              <w:pStyle w:val="BodyText"/>
            </w:pPr>
            <w:hyperlink r:id="rId15" w:history="1">
              <w:r w:rsidR="00AD217E" w:rsidRPr="002A4492">
                <w:rPr>
                  <w:rStyle w:val="Hyperlink"/>
                </w:rPr>
                <w:t>LOMImportSupportCenter@o365.corp.LEGO.com</w:t>
              </w:r>
            </w:hyperlink>
            <w:r w:rsidR="00AD217E">
              <w:t xml:space="preserve"> </w:t>
            </w:r>
          </w:p>
          <w:p w14:paraId="6C510A74" w14:textId="2D51F6EB" w:rsidR="009D0E8D" w:rsidRPr="00440967" w:rsidRDefault="009D0E8D" w:rsidP="00B67B5C">
            <w:pPr>
              <w:pStyle w:val="BodyText"/>
              <w:rPr>
                <w:sz w:val="20"/>
              </w:rPr>
            </w:pPr>
            <w:r w:rsidRPr="009D0E8D">
              <w:rPr>
                <w:sz w:val="20"/>
              </w:rPr>
              <w:t xml:space="preserve">This step </w:t>
            </w:r>
            <w:r w:rsidRPr="009D0E8D">
              <w:rPr>
                <w:b/>
                <w:bCs/>
                <w:sz w:val="20"/>
              </w:rPr>
              <w:t xml:space="preserve">ONLY </w:t>
            </w:r>
            <w:r w:rsidRPr="009D0E8D">
              <w:rPr>
                <w:sz w:val="20"/>
              </w:rPr>
              <w:t xml:space="preserve">applies if you are sending steel parts, electrical equipment, greases, lubricants, </w:t>
            </w:r>
            <w:proofErr w:type="gramStart"/>
            <w:r w:rsidRPr="009D0E8D">
              <w:rPr>
                <w:sz w:val="20"/>
              </w:rPr>
              <w:t>petroleum based</w:t>
            </w:r>
            <w:proofErr w:type="gramEnd"/>
            <w:r w:rsidRPr="009D0E8D">
              <w:rPr>
                <w:sz w:val="20"/>
              </w:rPr>
              <w:t xml:space="preserve"> products, machines or if this is the first time you are sending a material to Mexico, otherwise please continue with the "Request Material Pick up" step.</w:t>
            </w:r>
          </w:p>
        </w:tc>
      </w:tr>
      <w:tr w:rsidR="00863DBD" w:rsidRPr="00440967" w14:paraId="0A588F91" w14:textId="77777777" w:rsidTr="15BC1495">
        <w:trPr>
          <w:trHeight w:val="620"/>
        </w:trPr>
        <w:tc>
          <w:tcPr>
            <w:tcW w:w="1615" w:type="dxa"/>
            <w:shd w:val="clear" w:color="auto" w:fill="BFBFBF" w:themeFill="background1" w:themeFillShade="BF"/>
          </w:tcPr>
          <w:p w14:paraId="051E0DF5" w14:textId="5E1BC618" w:rsidR="00863DBD" w:rsidRPr="00440967" w:rsidRDefault="00AB1492" w:rsidP="00AB1492">
            <w:pPr>
              <w:pStyle w:val="BodyText"/>
              <w:rPr>
                <w:sz w:val="20"/>
              </w:rPr>
            </w:pPr>
            <w:r w:rsidRPr="00440967">
              <w:rPr>
                <w:sz w:val="20"/>
              </w:rPr>
              <w:t>3 days before shipping</w:t>
            </w:r>
          </w:p>
        </w:tc>
        <w:tc>
          <w:tcPr>
            <w:tcW w:w="1530" w:type="dxa"/>
            <w:shd w:val="clear" w:color="auto" w:fill="BFBFBF" w:themeFill="background1" w:themeFillShade="BF"/>
          </w:tcPr>
          <w:p w14:paraId="6D0A2FC4" w14:textId="7B9D8FAC" w:rsidR="00863DBD" w:rsidRPr="00440967" w:rsidRDefault="00863DBD" w:rsidP="00B67B5C">
            <w:pPr>
              <w:pStyle w:val="BodyText"/>
              <w:rPr>
                <w:noProof/>
                <w:sz w:val="20"/>
                <w:lang w:eastAsia="zh-CN"/>
              </w:rPr>
            </w:pPr>
            <w:r w:rsidRPr="00440967">
              <w:rPr>
                <w:noProof/>
                <w:sz w:val="20"/>
                <w:lang w:eastAsia="zh-CN"/>
              </w:rPr>
              <mc:AlternateContent>
                <mc:Choice Requires="wpg">
                  <w:drawing>
                    <wp:anchor distT="0" distB="0" distL="114300" distR="114300" simplePos="0" relativeHeight="251658244" behindDoc="0" locked="0" layoutInCell="1" allowOverlap="1" wp14:anchorId="669DC12D" wp14:editId="6370A0E8">
                      <wp:simplePos x="0" y="0"/>
                      <wp:positionH relativeFrom="column">
                        <wp:posOffset>-4472</wp:posOffset>
                      </wp:positionH>
                      <wp:positionV relativeFrom="paragraph">
                        <wp:posOffset>55881</wp:posOffset>
                      </wp:positionV>
                      <wp:extent cx="826936" cy="1304014"/>
                      <wp:effectExtent l="0" t="0" r="11430" b="48895"/>
                      <wp:wrapNone/>
                      <wp:docPr id="38" name="Group 38"/>
                      <wp:cNvGraphicFramePr/>
                      <a:graphic xmlns:a="http://schemas.openxmlformats.org/drawingml/2006/main">
                        <a:graphicData uri="http://schemas.microsoft.com/office/word/2010/wordprocessingGroup">
                          <wpg:wgp>
                            <wpg:cNvGrpSpPr/>
                            <wpg:grpSpPr>
                              <a:xfrm>
                                <a:off x="0" y="0"/>
                                <a:ext cx="826936" cy="1304014"/>
                                <a:chOff x="-56004" y="0"/>
                                <a:chExt cx="1026795" cy="1116965"/>
                              </a:xfrm>
                            </wpg:grpSpPr>
                            <wps:wsp>
                              <wps:cNvPr id="39" name="Text Box 39"/>
                              <wps:cNvSpPr txBox="1">
                                <a:spLocks noChangeArrowheads="1"/>
                              </wps:cNvSpPr>
                              <wps:spPr bwMode="auto">
                                <a:xfrm>
                                  <a:off x="-56004" y="0"/>
                                  <a:ext cx="1026795" cy="790575"/>
                                </a:xfrm>
                                <a:prstGeom prst="rect">
                                  <a:avLst/>
                                </a:prstGeom>
                                <a:solidFill>
                                  <a:schemeClr val="bg1"/>
                                </a:solidFill>
                                <a:ln w="9525">
                                  <a:solidFill>
                                    <a:srgbClr val="000000"/>
                                  </a:solidFill>
                                  <a:miter lim="800000"/>
                                  <a:headEnd/>
                                  <a:tailEnd/>
                                </a:ln>
                              </wps:spPr>
                              <wps:txbx>
                                <w:txbxContent>
                                  <w:p w14:paraId="68CC1CBE" w14:textId="6118A364" w:rsidR="00863DBD" w:rsidRPr="00440967" w:rsidRDefault="00863DBD" w:rsidP="00863DBD">
                                    <w:pPr>
                                      <w:pStyle w:val="BodyText"/>
                                      <w:jc w:val="center"/>
                                      <w:rPr>
                                        <w:sz w:val="20"/>
                                      </w:rPr>
                                    </w:pPr>
                                    <w:r w:rsidRPr="00440967">
                                      <w:rPr>
                                        <w:sz w:val="20"/>
                                      </w:rPr>
                                      <w:t xml:space="preserve">Refresh </w:t>
                                    </w:r>
                                    <w:r w:rsidR="00AC6E50" w:rsidRPr="00440967">
                                      <w:rPr>
                                        <w:sz w:val="20"/>
                                      </w:rPr>
                                      <w:t>packing list and send draft of invoice</w:t>
                                    </w:r>
                                  </w:p>
                                </w:txbxContent>
                              </wps:txbx>
                              <wps:bodyPr rot="0" vert="horz" wrap="square" lIns="91440" tIns="45720" rIns="91440" bIns="45720" anchor="ctr" anchorCtr="0" upright="1">
                                <a:noAutofit/>
                              </wps:bodyPr>
                            </wps:wsp>
                            <wps:wsp>
                              <wps:cNvPr id="40" name="Straight Arrow Connector 40"/>
                              <wps:cNvCnPr>
                                <a:cxnSpLocks noChangeShapeType="1"/>
                              </wps:cNvCnPr>
                              <wps:spPr bwMode="auto">
                                <a:xfrm>
                                  <a:off x="504825" y="800100"/>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69DC12D" id="Group 38" o:spid="_x0000_s1032" style="position:absolute;margin-left:-.35pt;margin-top:4.4pt;width:65.1pt;height:102.7pt;z-index:251658244;mso-width-relative:margin;mso-height-relative:margin" coordorigin="-560" coordsize="10267,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">
                      <v:shape id="Text Box 39" o:spid="_x0000_s1033" type="#_x0000_t202" style="position:absolute;left:-560;width:10267;height:7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" fillcolor="white [3212]">
                        <v:textbox>
                          <w:txbxContent>
                            <w:p w14:paraId="68CC1CBE" w14:textId="6118A364" w:rsidR="00863DBD" w:rsidRPr="00440967" w:rsidRDefault="00863DBD" w:rsidP="00863DBD">
                              <w:pPr>
                                <w:pStyle w:val="BodyText"/>
                                <w:jc w:val="center"/>
                                <w:rPr>
                                  <w:sz w:val="20"/>
                                </w:rPr>
                              </w:pPr>
                              <w:r w:rsidRPr="00440967">
                                <w:rPr>
                                  <w:sz w:val="20"/>
                                </w:rPr>
                                <w:t xml:space="preserve">Refresh </w:t>
                              </w:r>
                              <w:r w:rsidR="00AC6E50" w:rsidRPr="00440967">
                                <w:rPr>
                                  <w:sz w:val="20"/>
                                </w:rPr>
                                <w:t>packing list and send draft of invoice</w:t>
                              </w:r>
                            </w:p>
                          </w:txbxContent>
                        </v:textbox>
                      </v:shape>
                      <v:shape id="Straight Arrow Connector 40" o:spid="_x0000_s1034" type="#_x0000_t32" style="position:absolute;left:5048;top:8001;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">
                        <v:stroke endarrow="block"/>
                      </v:shape>
                    </v:group>
                  </w:pict>
                </mc:Fallback>
              </mc:AlternateContent>
            </w:r>
          </w:p>
        </w:tc>
        <w:tc>
          <w:tcPr>
            <w:tcW w:w="2070" w:type="dxa"/>
          </w:tcPr>
          <w:p w14:paraId="3AD76226" w14:textId="4A470278" w:rsidR="00863DBD" w:rsidRPr="00440967" w:rsidRDefault="00863DBD" w:rsidP="00AC6E50">
            <w:pPr>
              <w:pStyle w:val="BodyText"/>
              <w:rPr>
                <w:sz w:val="20"/>
                <w:lang w:val="en-GB"/>
              </w:rPr>
            </w:pPr>
            <w:r w:rsidRPr="00440967">
              <w:rPr>
                <w:sz w:val="20"/>
                <w:lang w:val="en-GB"/>
              </w:rPr>
              <w:t>Once comments and/or approval were received from L</w:t>
            </w:r>
            <w:r w:rsidR="00AC6E50" w:rsidRPr="00440967">
              <w:rPr>
                <w:sz w:val="20"/>
                <w:lang w:val="en-GB"/>
              </w:rPr>
              <w:t>EGO</w:t>
            </w:r>
            <w:r w:rsidRPr="00440967">
              <w:rPr>
                <w:sz w:val="20"/>
                <w:lang w:val="en-GB"/>
              </w:rPr>
              <w:t xml:space="preserve">, </w:t>
            </w:r>
            <w:r w:rsidR="00AC6E50" w:rsidRPr="00440967">
              <w:rPr>
                <w:sz w:val="20"/>
                <w:lang w:val="en-GB"/>
              </w:rPr>
              <w:t>packing list</w:t>
            </w:r>
            <w:r w:rsidR="00AB1492" w:rsidRPr="00440967">
              <w:rPr>
                <w:sz w:val="20"/>
                <w:lang w:val="en-GB"/>
              </w:rPr>
              <w:t xml:space="preserve"> should be refreshed</w:t>
            </w:r>
            <w:r w:rsidR="00AC6E50" w:rsidRPr="00440967">
              <w:rPr>
                <w:sz w:val="20"/>
                <w:lang w:val="en-GB"/>
              </w:rPr>
              <w:t xml:space="preserve"> and </w:t>
            </w:r>
            <w:r w:rsidR="00C22C02" w:rsidRPr="00440967">
              <w:rPr>
                <w:sz w:val="20"/>
              </w:rPr>
              <w:t>invoice, proforma invoice, commercial invoice or invoice for customs purposes</w:t>
            </w:r>
            <w:r w:rsidR="00AC6E50" w:rsidRPr="00440967">
              <w:rPr>
                <w:sz w:val="20"/>
                <w:lang w:val="en-GB"/>
              </w:rPr>
              <w:t xml:space="preserve"> sent</w:t>
            </w:r>
          </w:p>
        </w:tc>
        <w:tc>
          <w:tcPr>
            <w:tcW w:w="1260" w:type="dxa"/>
          </w:tcPr>
          <w:p w14:paraId="73DD0DAA" w14:textId="439E17DF" w:rsidR="00863DBD" w:rsidRPr="00440967" w:rsidRDefault="00AB1492" w:rsidP="00B67B5C">
            <w:pPr>
              <w:pStyle w:val="BodyText"/>
              <w:rPr>
                <w:sz w:val="20"/>
              </w:rPr>
            </w:pPr>
            <w:r w:rsidRPr="00440967">
              <w:rPr>
                <w:sz w:val="20"/>
              </w:rPr>
              <w:t>Supplier</w:t>
            </w:r>
          </w:p>
        </w:tc>
        <w:tc>
          <w:tcPr>
            <w:tcW w:w="3510" w:type="dxa"/>
          </w:tcPr>
          <w:p w14:paraId="2FCFAA99" w14:textId="7CDF1E47" w:rsidR="001E033E" w:rsidRPr="00682766" w:rsidRDefault="00AC6E50" w:rsidP="001B4EC3">
            <w:pPr>
              <w:pStyle w:val="BodyText"/>
              <w:rPr>
                <w:sz w:val="20"/>
                <w:lang w:val="en-GB"/>
              </w:rPr>
            </w:pPr>
            <w:r w:rsidRPr="00682766">
              <w:rPr>
                <w:sz w:val="20"/>
              </w:rPr>
              <w:t>For invoice, follow the instructions listed in document “</w:t>
            </w:r>
            <w:r w:rsidRPr="00682766">
              <w:rPr>
                <w:sz w:val="20"/>
                <w:lang w:val="en-GB"/>
              </w:rPr>
              <w:t>Importation invoicing instructions”</w:t>
            </w:r>
          </w:p>
          <w:p w14:paraId="42FD568D" w14:textId="7753DF07" w:rsidR="001B4EC3" w:rsidRPr="00682766" w:rsidRDefault="00410968" w:rsidP="15BC1495">
            <w:pPr>
              <w:pStyle w:val="BodyText"/>
              <w:jc w:val="center"/>
              <w:rPr>
                <w:sz w:val="20"/>
                <w:lang w:val="en-GB"/>
              </w:rPr>
            </w:pPr>
            <w:r>
              <w:rPr>
                <w:sz w:val="20"/>
                <w:lang w:val="en-GB"/>
              </w:rPr>
              <w:object w:dxaOrig="1500" w:dyaOrig="981" w14:anchorId="67A00614">
                <v:shape id="_x0000_i1027" type="#_x0000_t75" style="width:75pt;height:49.5pt" o:ole="">
                  <v:imagedata r:id="rId16" o:title=""/>
                </v:shape>
                <o:OLEObject Type="Embed" ProgID="Word.Document.12" ShapeID="_x0000_i1027" DrawAspect="Icon" ObjectID="_1791366899" r:id="rId17">
                  <o:FieldCodes>\s</o:FieldCodes>
                </o:OLEObject>
              </w:object>
            </w:r>
          </w:p>
          <w:p w14:paraId="02622600" w14:textId="5C869D27" w:rsidR="001E033E" w:rsidRPr="00440967" w:rsidRDefault="00C61C76" w:rsidP="6E34FBA0">
            <w:pPr>
              <w:pStyle w:val="BodyText"/>
            </w:pPr>
            <w:r w:rsidRPr="00C61C76">
              <w:t>File also attached in the compressed folder.</w:t>
            </w:r>
          </w:p>
        </w:tc>
      </w:tr>
      <w:tr w:rsidR="00863DBD" w:rsidRPr="00440967" w14:paraId="1ED2DC23" w14:textId="77777777" w:rsidTr="15BC1495">
        <w:trPr>
          <w:trHeight w:val="1967"/>
        </w:trPr>
        <w:tc>
          <w:tcPr>
            <w:tcW w:w="1615" w:type="dxa"/>
            <w:shd w:val="clear" w:color="auto" w:fill="BFBFBF" w:themeFill="background1" w:themeFillShade="BF"/>
          </w:tcPr>
          <w:p w14:paraId="544FE40C" w14:textId="0479567E" w:rsidR="00863DBD" w:rsidRPr="00440967" w:rsidRDefault="00AB1492" w:rsidP="00B67B5C">
            <w:pPr>
              <w:pStyle w:val="BodyText"/>
              <w:rPr>
                <w:sz w:val="20"/>
              </w:rPr>
            </w:pPr>
            <w:r w:rsidRPr="00440967">
              <w:rPr>
                <w:sz w:val="20"/>
              </w:rPr>
              <w:t>3 days before shipping</w:t>
            </w:r>
          </w:p>
        </w:tc>
        <w:tc>
          <w:tcPr>
            <w:tcW w:w="1530" w:type="dxa"/>
            <w:shd w:val="clear" w:color="auto" w:fill="BFBFBF" w:themeFill="background1" w:themeFillShade="BF"/>
          </w:tcPr>
          <w:p w14:paraId="17EC74E2" w14:textId="66DA36F0" w:rsidR="00863DBD" w:rsidRPr="00440967" w:rsidRDefault="00863DBD" w:rsidP="00B67B5C">
            <w:pPr>
              <w:pStyle w:val="BodyText"/>
              <w:rPr>
                <w:noProof/>
                <w:sz w:val="20"/>
                <w:lang w:eastAsia="zh-CN"/>
              </w:rPr>
            </w:pPr>
            <w:r w:rsidRPr="00440967">
              <w:rPr>
                <w:noProof/>
                <w:sz w:val="20"/>
                <w:lang w:eastAsia="zh-CN"/>
              </w:rPr>
              <mc:AlternateContent>
                <mc:Choice Requires="wpg">
                  <w:drawing>
                    <wp:anchor distT="0" distB="0" distL="114300" distR="114300" simplePos="0" relativeHeight="251658243" behindDoc="0" locked="0" layoutInCell="1" allowOverlap="1" wp14:anchorId="5C7A7E3C" wp14:editId="558A1B7D">
                      <wp:simplePos x="0" y="0"/>
                      <wp:positionH relativeFrom="column">
                        <wp:posOffset>35285</wp:posOffset>
                      </wp:positionH>
                      <wp:positionV relativeFrom="paragraph">
                        <wp:posOffset>72998</wp:posOffset>
                      </wp:positionV>
                      <wp:extent cx="771276" cy="1240404"/>
                      <wp:effectExtent l="0" t="0" r="10160" b="55245"/>
                      <wp:wrapNone/>
                      <wp:docPr id="35" name="Group 35"/>
                      <wp:cNvGraphicFramePr/>
                      <a:graphic xmlns:a="http://schemas.openxmlformats.org/drawingml/2006/main">
                        <a:graphicData uri="http://schemas.microsoft.com/office/word/2010/wordprocessingGroup">
                          <wpg:wgp>
                            <wpg:cNvGrpSpPr/>
                            <wpg:grpSpPr>
                              <a:xfrm>
                                <a:off x="0" y="0"/>
                                <a:ext cx="771276" cy="1240404"/>
                                <a:chOff x="0" y="0"/>
                                <a:chExt cx="1026795" cy="1116965"/>
                              </a:xfrm>
                            </wpg:grpSpPr>
                            <wps:wsp>
                              <wps:cNvPr id="36" name="Text Box 36"/>
                              <wps:cNvSpPr txBox="1">
                                <a:spLocks noChangeArrowheads="1"/>
                              </wps:cNvSpPr>
                              <wps:spPr bwMode="auto">
                                <a:xfrm>
                                  <a:off x="0" y="0"/>
                                  <a:ext cx="1026795" cy="790575"/>
                                </a:xfrm>
                                <a:prstGeom prst="rect">
                                  <a:avLst/>
                                </a:prstGeom>
                                <a:solidFill>
                                  <a:schemeClr val="bg1"/>
                                </a:solidFill>
                                <a:ln w="9525">
                                  <a:solidFill>
                                    <a:srgbClr val="000000"/>
                                  </a:solidFill>
                                  <a:miter lim="800000"/>
                                  <a:headEnd/>
                                  <a:tailEnd/>
                                </a:ln>
                              </wps:spPr>
                              <wps:txbx>
                                <w:txbxContent>
                                  <w:p w14:paraId="722203F9" w14:textId="1B523B4D" w:rsidR="00863DBD" w:rsidRPr="00440967" w:rsidRDefault="00FA1156" w:rsidP="00FA1156">
                                    <w:pPr>
                                      <w:pStyle w:val="BodyText"/>
                                      <w:jc w:val="center"/>
                                      <w:rPr>
                                        <w:sz w:val="20"/>
                                      </w:rPr>
                                    </w:pPr>
                                    <w:r w:rsidRPr="00440967">
                                      <w:rPr>
                                        <w:sz w:val="20"/>
                                      </w:rPr>
                                      <w:t>Provide proof of EU origin</w:t>
                                    </w:r>
                                  </w:p>
                                </w:txbxContent>
                              </wps:txbx>
                              <wps:bodyPr rot="0" vert="horz" wrap="square" lIns="91440" tIns="45720" rIns="91440" bIns="45720" anchor="ctr" anchorCtr="0" upright="1">
                                <a:noAutofit/>
                              </wps:bodyPr>
                            </wps:wsp>
                            <wps:wsp>
                              <wps:cNvPr id="37" name="Straight Arrow Connector 37"/>
                              <wps:cNvCnPr>
                                <a:cxnSpLocks noChangeShapeType="1"/>
                              </wps:cNvCnPr>
                              <wps:spPr bwMode="auto">
                                <a:xfrm>
                                  <a:off x="504825" y="800100"/>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5C7A7E3C" id="Group 35" o:spid="_x0000_s1035" style="position:absolute;margin-left:2.8pt;margin-top:5.75pt;width:60.75pt;height:97.65pt;z-index:251658243;mso-width-relative:margin;mso-height-relative:margin" coordsize="10267,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">
                      <v:shape id="Text Box 36" o:spid="_x0000_s1036" type="#_x0000_t202" style="position:absolute;width:10267;height:7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" fillcolor="white [3212]">
                        <v:textbox>
                          <w:txbxContent>
                            <w:p w14:paraId="722203F9" w14:textId="1B523B4D" w:rsidR="00863DBD" w:rsidRPr="00440967" w:rsidRDefault="00FA1156" w:rsidP="00FA1156">
                              <w:pPr>
                                <w:pStyle w:val="BodyText"/>
                                <w:jc w:val="center"/>
                                <w:rPr>
                                  <w:sz w:val="20"/>
                                </w:rPr>
                              </w:pPr>
                              <w:r w:rsidRPr="00440967">
                                <w:rPr>
                                  <w:sz w:val="20"/>
                                </w:rPr>
                                <w:t>Provide proof of EU origin</w:t>
                              </w:r>
                            </w:p>
                          </w:txbxContent>
                        </v:textbox>
                      </v:shape>
                      <v:shape id="Straight Arrow Connector 37" o:spid="_x0000_s1037" type="#_x0000_t32" style="position:absolute;left:5048;top:8001;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">
                        <v:stroke endarrow="block"/>
                      </v:shape>
                    </v:group>
                  </w:pict>
                </mc:Fallback>
              </mc:AlternateContent>
            </w:r>
          </w:p>
        </w:tc>
        <w:tc>
          <w:tcPr>
            <w:tcW w:w="2070" w:type="dxa"/>
          </w:tcPr>
          <w:p w14:paraId="654CB161" w14:textId="45BA4E8A" w:rsidR="00863DBD" w:rsidRPr="00440967" w:rsidRDefault="00FA1156" w:rsidP="00AB1492">
            <w:pPr>
              <w:pStyle w:val="BodyText"/>
              <w:rPr>
                <w:sz w:val="20"/>
                <w:lang w:val="en-GB"/>
              </w:rPr>
            </w:pPr>
            <w:r w:rsidRPr="00440967">
              <w:rPr>
                <w:sz w:val="20"/>
                <w:lang w:val="en-GB"/>
              </w:rPr>
              <w:t>Provide a proof of European Origin when goods are European</w:t>
            </w:r>
          </w:p>
        </w:tc>
        <w:tc>
          <w:tcPr>
            <w:tcW w:w="1260" w:type="dxa"/>
          </w:tcPr>
          <w:p w14:paraId="4A3DC7AE" w14:textId="6FE528D5" w:rsidR="00863DBD" w:rsidRPr="00440967" w:rsidRDefault="00AB1492" w:rsidP="00B67B5C">
            <w:pPr>
              <w:pStyle w:val="BodyText"/>
              <w:rPr>
                <w:sz w:val="20"/>
                <w:lang w:val="en-GB"/>
              </w:rPr>
            </w:pPr>
            <w:r w:rsidRPr="00440967">
              <w:rPr>
                <w:sz w:val="20"/>
                <w:lang w:val="en-GB"/>
              </w:rPr>
              <w:t>Supplier</w:t>
            </w:r>
          </w:p>
        </w:tc>
        <w:tc>
          <w:tcPr>
            <w:tcW w:w="3510" w:type="dxa"/>
          </w:tcPr>
          <w:p w14:paraId="37552CC4" w14:textId="77777777" w:rsidR="00FA1156" w:rsidRPr="00440967" w:rsidRDefault="00FA1156" w:rsidP="00FA1156">
            <w:pPr>
              <w:pStyle w:val="BodyText"/>
              <w:rPr>
                <w:sz w:val="20"/>
              </w:rPr>
            </w:pPr>
            <w:r w:rsidRPr="00440967">
              <w:rPr>
                <w:sz w:val="20"/>
              </w:rPr>
              <w:t xml:space="preserve">- by providing fully compliant preferential EU origin statements (so called “Invoice Declarations”) on the commercial documents such as invoices as licensed Approved Exporter </w:t>
            </w:r>
          </w:p>
          <w:p w14:paraId="59A33DF5" w14:textId="77777777" w:rsidR="00FA1156" w:rsidRPr="00440967" w:rsidRDefault="00FA1156" w:rsidP="00FA1156">
            <w:pPr>
              <w:pStyle w:val="BodyText"/>
              <w:rPr>
                <w:sz w:val="20"/>
              </w:rPr>
            </w:pPr>
            <w:r w:rsidRPr="00440967">
              <w:rPr>
                <w:sz w:val="20"/>
              </w:rPr>
              <w:t>or</w:t>
            </w:r>
          </w:p>
          <w:p w14:paraId="3F223833" w14:textId="0FF8C6D9" w:rsidR="00FB6D3C" w:rsidRPr="00440967" w:rsidRDefault="00FA1156" w:rsidP="00F86291">
            <w:pPr>
              <w:pStyle w:val="BodyText"/>
              <w:rPr>
                <w:sz w:val="20"/>
              </w:rPr>
            </w:pPr>
            <w:r w:rsidRPr="00440967">
              <w:rPr>
                <w:sz w:val="20"/>
              </w:rPr>
              <w:t>- by providing fully compliant and for Mexican customs authorities acceptable EUR.1 certificates stating EU origin, well in advance of the goods arriving in Mexico</w:t>
            </w:r>
          </w:p>
        </w:tc>
      </w:tr>
      <w:tr w:rsidR="00B67B5C" w:rsidRPr="00440967" w14:paraId="5C3FE06C" w14:textId="77777777" w:rsidTr="15BC1495">
        <w:trPr>
          <w:trHeight w:val="1427"/>
        </w:trPr>
        <w:tc>
          <w:tcPr>
            <w:tcW w:w="1615" w:type="dxa"/>
            <w:shd w:val="clear" w:color="auto" w:fill="BFBFBF" w:themeFill="background1" w:themeFillShade="BF"/>
          </w:tcPr>
          <w:p w14:paraId="413193FD" w14:textId="3C0B063F" w:rsidR="00B67B5C" w:rsidRPr="00440967" w:rsidRDefault="00745493" w:rsidP="00627BB5">
            <w:pPr>
              <w:pStyle w:val="BodyText"/>
              <w:rPr>
                <w:sz w:val="20"/>
              </w:rPr>
            </w:pPr>
            <w:r w:rsidRPr="00440967">
              <w:rPr>
                <w:sz w:val="20"/>
              </w:rPr>
              <w:t>Depends on own transportation partner standards.</w:t>
            </w:r>
          </w:p>
        </w:tc>
        <w:tc>
          <w:tcPr>
            <w:tcW w:w="1530" w:type="dxa"/>
            <w:shd w:val="clear" w:color="auto" w:fill="BFBFBF" w:themeFill="background1" w:themeFillShade="BF"/>
          </w:tcPr>
          <w:p w14:paraId="5FD9562F" w14:textId="0D1FBA36" w:rsidR="00B67B5C" w:rsidRPr="00440967" w:rsidRDefault="008C24AA" w:rsidP="00B67B5C">
            <w:pPr>
              <w:pStyle w:val="BodyText"/>
              <w:rPr>
                <w:sz w:val="20"/>
                <w:lang w:val="en-GB"/>
              </w:rPr>
            </w:pPr>
            <w:r w:rsidRPr="00440967">
              <w:rPr>
                <w:noProof/>
                <w:sz w:val="20"/>
                <w:lang w:eastAsia="zh-CN"/>
              </w:rPr>
              <mc:AlternateContent>
                <mc:Choice Requires="wpg">
                  <w:drawing>
                    <wp:anchor distT="0" distB="0" distL="114300" distR="114300" simplePos="0" relativeHeight="251658249" behindDoc="0" locked="0" layoutInCell="1" allowOverlap="1" wp14:anchorId="15375A2C" wp14:editId="6BD5FC7B">
                      <wp:simplePos x="0" y="0"/>
                      <wp:positionH relativeFrom="column">
                        <wp:posOffset>11430</wp:posOffset>
                      </wp:positionH>
                      <wp:positionV relativeFrom="paragraph">
                        <wp:posOffset>11927</wp:posOffset>
                      </wp:positionV>
                      <wp:extent cx="763325" cy="834887"/>
                      <wp:effectExtent l="0" t="0" r="17780" b="60960"/>
                      <wp:wrapNone/>
                      <wp:docPr id="10" name="Group 10"/>
                      <wp:cNvGraphicFramePr/>
                      <a:graphic xmlns:a="http://schemas.openxmlformats.org/drawingml/2006/main">
                        <a:graphicData uri="http://schemas.microsoft.com/office/word/2010/wordprocessingGroup">
                          <wpg:wgp>
                            <wpg:cNvGrpSpPr/>
                            <wpg:grpSpPr>
                              <a:xfrm>
                                <a:off x="0" y="0"/>
                                <a:ext cx="763325" cy="834887"/>
                                <a:chOff x="0" y="0"/>
                                <a:chExt cx="1051560" cy="1123654"/>
                              </a:xfrm>
                            </wpg:grpSpPr>
                            <wps:wsp>
                              <wps:cNvPr id="11" name="Text Box 11"/>
                              <wps:cNvSpPr txBox="1">
                                <a:spLocks noChangeArrowheads="1"/>
                              </wps:cNvSpPr>
                              <wps:spPr bwMode="auto">
                                <a:xfrm>
                                  <a:off x="0" y="0"/>
                                  <a:ext cx="1051560" cy="866775"/>
                                </a:xfrm>
                                <a:prstGeom prst="rect">
                                  <a:avLst/>
                                </a:prstGeom>
                                <a:solidFill>
                                  <a:schemeClr val="bg1"/>
                                </a:solidFill>
                                <a:ln w="9525">
                                  <a:solidFill>
                                    <a:srgbClr val="000000"/>
                                  </a:solidFill>
                                  <a:miter lim="800000"/>
                                  <a:headEnd/>
                                  <a:tailEnd/>
                                </a:ln>
                              </wps:spPr>
                              <wps:txbx>
                                <w:txbxContent>
                                  <w:p w14:paraId="41D7C14F" w14:textId="00B972BF" w:rsidR="008C24AA" w:rsidRPr="00440967" w:rsidRDefault="008C24AA" w:rsidP="008C24AA">
                                    <w:pPr>
                                      <w:pStyle w:val="BodyText"/>
                                      <w:jc w:val="center"/>
                                      <w:rPr>
                                        <w:sz w:val="20"/>
                                      </w:rPr>
                                    </w:pPr>
                                    <w:r w:rsidRPr="00440967">
                                      <w:rPr>
                                        <w:sz w:val="20"/>
                                      </w:rPr>
                                      <w:t>Request Material Pick Up</w:t>
                                    </w:r>
                                  </w:p>
                                </w:txbxContent>
                              </wps:txbx>
                              <wps:bodyPr rot="0" vert="horz" wrap="square" lIns="91440" tIns="45720" rIns="91440" bIns="45720" anchor="ctr" anchorCtr="0" upright="1">
                                <a:noAutofit/>
                              </wps:bodyPr>
                            </wps:wsp>
                            <wps:wsp>
                              <wps:cNvPr id="13" name="Straight Arrow Connector 13"/>
                              <wps:cNvCnPr>
                                <a:cxnSpLocks noChangeShapeType="1"/>
                              </wps:cNvCnPr>
                              <wps:spPr bwMode="auto">
                                <a:xfrm>
                                  <a:off x="533362" y="866611"/>
                                  <a:ext cx="0" cy="25704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5375A2C" id="Group 10" o:spid="_x0000_s1038" style="position:absolute;margin-left:.9pt;margin-top:.95pt;width:60.1pt;height:65.75pt;z-index:251658249;mso-width-relative:margin;mso-height-relative:margin" coordsize="10515,112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">
                      <v:shape id="Text Box 11" o:spid="_x0000_s1039" type="#_x0000_t202" style="position:absolute;width:10515;height:8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" fillcolor="white [3212]">
                        <v:textbox>
                          <w:txbxContent>
                            <w:p w14:paraId="41D7C14F" w14:textId="00B972BF" w:rsidR="008C24AA" w:rsidRPr="00440967" w:rsidRDefault="008C24AA" w:rsidP="008C24AA">
                              <w:pPr>
                                <w:pStyle w:val="BodyText"/>
                                <w:jc w:val="center"/>
                                <w:rPr>
                                  <w:sz w:val="20"/>
                                </w:rPr>
                              </w:pPr>
                              <w:r w:rsidRPr="00440967">
                                <w:rPr>
                                  <w:sz w:val="20"/>
                                </w:rPr>
                                <w:t>Request Material Pick Up</w:t>
                              </w:r>
                            </w:p>
                          </w:txbxContent>
                        </v:textbox>
                      </v:shape>
                      <v:shape id="Straight Arrow Connector 13" o:spid="_x0000_s1040" type="#_x0000_t32" style="position:absolute;left:5333;top:8666;width:0;height:25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">
                        <v:stroke endarrow="block"/>
                      </v:shape>
                    </v:group>
                  </w:pict>
                </mc:Fallback>
              </mc:AlternateContent>
            </w:r>
          </w:p>
        </w:tc>
        <w:tc>
          <w:tcPr>
            <w:tcW w:w="2070" w:type="dxa"/>
          </w:tcPr>
          <w:p w14:paraId="2FCC3E1D" w14:textId="0A48D031" w:rsidR="00B67B5C" w:rsidRPr="00440967" w:rsidRDefault="00B67B5C" w:rsidP="00B67B5C">
            <w:pPr>
              <w:pStyle w:val="BodyText"/>
              <w:rPr>
                <w:sz w:val="20"/>
              </w:rPr>
            </w:pPr>
            <w:r w:rsidRPr="00440967">
              <w:rPr>
                <w:sz w:val="20"/>
              </w:rPr>
              <w:t>Request the material pick up</w:t>
            </w:r>
          </w:p>
        </w:tc>
        <w:tc>
          <w:tcPr>
            <w:tcW w:w="1260" w:type="dxa"/>
          </w:tcPr>
          <w:p w14:paraId="4977ADBC" w14:textId="239C774F" w:rsidR="00B67B5C" w:rsidRPr="00440967" w:rsidRDefault="00B67B5C" w:rsidP="00B67B5C">
            <w:pPr>
              <w:pStyle w:val="BodyText"/>
              <w:rPr>
                <w:sz w:val="20"/>
              </w:rPr>
            </w:pPr>
            <w:r w:rsidRPr="00440967">
              <w:rPr>
                <w:sz w:val="20"/>
              </w:rPr>
              <w:t>Supplier</w:t>
            </w:r>
          </w:p>
          <w:p w14:paraId="0F50DEEA" w14:textId="4499EA0A" w:rsidR="00B67B5C" w:rsidRPr="00440967" w:rsidRDefault="00B67B5C" w:rsidP="00B67B5C">
            <w:pPr>
              <w:pStyle w:val="BodyText"/>
              <w:rPr>
                <w:sz w:val="20"/>
              </w:rPr>
            </w:pPr>
          </w:p>
          <w:p w14:paraId="6FDFBE53" w14:textId="77777777" w:rsidR="00B67B5C" w:rsidRPr="00440967" w:rsidRDefault="00B67B5C" w:rsidP="00B67B5C">
            <w:pPr>
              <w:pStyle w:val="BodyText"/>
              <w:rPr>
                <w:sz w:val="20"/>
              </w:rPr>
            </w:pPr>
          </w:p>
        </w:tc>
        <w:tc>
          <w:tcPr>
            <w:tcW w:w="3510" w:type="dxa"/>
          </w:tcPr>
          <w:p w14:paraId="0953D6CF" w14:textId="07C8E301" w:rsidR="00745493" w:rsidRPr="00440967" w:rsidRDefault="514EB190" w:rsidP="1F451121">
            <w:pPr>
              <w:pStyle w:val="BodyText"/>
              <w:rPr>
                <w:sz w:val="20"/>
              </w:rPr>
            </w:pPr>
            <w:r w:rsidRPr="1F451121">
              <w:rPr>
                <w:sz w:val="20"/>
              </w:rPr>
              <w:t>Suppliers</w:t>
            </w:r>
            <w:r w:rsidR="00745493" w:rsidRPr="1F451121">
              <w:rPr>
                <w:sz w:val="20"/>
              </w:rPr>
              <w:t xml:space="preserve"> should use their own transportation partner.</w:t>
            </w:r>
          </w:p>
          <w:p w14:paraId="440DB0AE" w14:textId="229C5CAF" w:rsidR="00B67B5C" w:rsidRPr="00440967" w:rsidRDefault="00B67B5C" w:rsidP="00B67B5C">
            <w:pPr>
              <w:pStyle w:val="BodyText"/>
              <w:rPr>
                <w:sz w:val="20"/>
              </w:rPr>
            </w:pPr>
          </w:p>
        </w:tc>
      </w:tr>
      <w:tr w:rsidR="00116793" w:rsidRPr="00440967" w14:paraId="58D83B1D" w14:textId="77777777" w:rsidTr="15BC1495">
        <w:trPr>
          <w:trHeight w:val="1805"/>
        </w:trPr>
        <w:tc>
          <w:tcPr>
            <w:tcW w:w="1615" w:type="dxa"/>
            <w:shd w:val="clear" w:color="auto" w:fill="BFBFBF" w:themeFill="background1" w:themeFillShade="BF"/>
          </w:tcPr>
          <w:p w14:paraId="00EB2A7A" w14:textId="0E593D2C" w:rsidR="00116793" w:rsidRPr="00440967" w:rsidRDefault="00E142C7" w:rsidP="00116793">
            <w:pPr>
              <w:pStyle w:val="BodyText"/>
              <w:rPr>
                <w:sz w:val="20"/>
              </w:rPr>
            </w:pPr>
            <w:r w:rsidRPr="00440967">
              <w:rPr>
                <w:sz w:val="20"/>
              </w:rPr>
              <w:t>Depends on standard process in the given country</w:t>
            </w:r>
          </w:p>
        </w:tc>
        <w:tc>
          <w:tcPr>
            <w:tcW w:w="1530" w:type="dxa"/>
            <w:shd w:val="clear" w:color="auto" w:fill="BFBFBF" w:themeFill="background1" w:themeFillShade="BF"/>
          </w:tcPr>
          <w:p w14:paraId="58C94D88" w14:textId="77777777" w:rsidR="00116793" w:rsidRPr="00440967" w:rsidRDefault="00116793" w:rsidP="00116793">
            <w:pPr>
              <w:pStyle w:val="BodyText"/>
              <w:rPr>
                <w:sz w:val="20"/>
              </w:rPr>
            </w:pPr>
            <w:r w:rsidRPr="00440967">
              <w:rPr>
                <w:noProof/>
                <w:sz w:val="20"/>
                <w:lang w:eastAsia="zh-CN"/>
              </w:rPr>
              <mc:AlternateContent>
                <mc:Choice Requires="wpg">
                  <w:drawing>
                    <wp:anchor distT="0" distB="0" distL="114300" distR="114300" simplePos="0" relativeHeight="251658245" behindDoc="0" locked="0" layoutInCell="1" allowOverlap="1" wp14:anchorId="7A60B60D" wp14:editId="204F53A3">
                      <wp:simplePos x="0" y="0"/>
                      <wp:positionH relativeFrom="column">
                        <wp:posOffset>-52180</wp:posOffset>
                      </wp:positionH>
                      <wp:positionV relativeFrom="paragraph">
                        <wp:posOffset>45637</wp:posOffset>
                      </wp:positionV>
                      <wp:extent cx="866692" cy="1041427"/>
                      <wp:effectExtent l="0" t="0" r="10160" b="63500"/>
                      <wp:wrapNone/>
                      <wp:docPr id="34" name="Group 34"/>
                      <wp:cNvGraphicFramePr/>
                      <a:graphic xmlns:a="http://schemas.openxmlformats.org/drawingml/2006/main">
                        <a:graphicData uri="http://schemas.microsoft.com/office/word/2010/wordprocessingGroup">
                          <wpg:wgp>
                            <wpg:cNvGrpSpPr/>
                            <wpg:grpSpPr>
                              <a:xfrm>
                                <a:off x="0" y="0"/>
                                <a:ext cx="866692" cy="1041427"/>
                                <a:chOff x="0" y="1"/>
                                <a:chExt cx="922303" cy="1107627"/>
                              </a:xfrm>
                            </wpg:grpSpPr>
                            <wps:wsp>
                              <wps:cNvPr id="19" name="Text Box 19"/>
                              <wps:cNvSpPr txBox="1">
                                <a:spLocks noChangeArrowheads="1"/>
                              </wps:cNvSpPr>
                              <wps:spPr bwMode="auto">
                                <a:xfrm>
                                  <a:off x="0" y="1"/>
                                  <a:ext cx="922303" cy="879502"/>
                                </a:xfrm>
                                <a:prstGeom prst="rect">
                                  <a:avLst/>
                                </a:prstGeom>
                                <a:solidFill>
                                  <a:schemeClr val="bg1"/>
                                </a:solidFill>
                                <a:ln w="9525">
                                  <a:solidFill>
                                    <a:srgbClr val="000000"/>
                                  </a:solidFill>
                                  <a:miter lim="800000"/>
                                  <a:headEnd/>
                                  <a:tailEnd/>
                                </a:ln>
                              </wps:spPr>
                              <wps:txbx>
                                <w:txbxContent>
                                  <w:p w14:paraId="7BDA4DE4" w14:textId="77777777" w:rsidR="00116793" w:rsidRPr="00440967" w:rsidRDefault="00116793" w:rsidP="00116793">
                                    <w:pPr>
                                      <w:pStyle w:val="BodyText"/>
                                      <w:jc w:val="center"/>
                                      <w:rPr>
                                        <w:sz w:val="20"/>
                                      </w:rPr>
                                    </w:pPr>
                                    <w:r w:rsidRPr="00440967">
                                      <w:rPr>
                                        <w:sz w:val="20"/>
                                      </w:rPr>
                                      <w:t>Customs Clearance out of Europe</w:t>
                                    </w:r>
                                  </w:p>
                                </w:txbxContent>
                              </wps:txbx>
                              <wps:bodyPr rot="0" vert="horz" wrap="square" lIns="91440" tIns="45720" rIns="91440" bIns="45720" anchor="ctr" anchorCtr="0" upright="1">
                                <a:noAutofit/>
                              </wps:bodyPr>
                            </wps:wsp>
                            <wps:wsp>
                              <wps:cNvPr id="33" name="Straight Arrow Connector 33"/>
                              <wps:cNvCnPr>
                                <a:cxnSpLocks noChangeShapeType="1"/>
                              </wps:cNvCnPr>
                              <wps:spPr bwMode="auto">
                                <a:xfrm>
                                  <a:off x="470568" y="871045"/>
                                  <a:ext cx="0" cy="23658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A60B60D" id="Group 34" o:spid="_x0000_s1041" style="position:absolute;margin-left:-4.1pt;margin-top:3.6pt;width:68.25pt;height:82pt;z-index:251658245;mso-width-relative:margin;mso-height-relative:margin" coordorigin="" coordsize="9223,110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">
                      <v:shape id="Text Box 19" o:spid="_x0000_s1042" type="#_x0000_t202" style="position:absolute;width:9223;height:87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" fillcolor="white [3212]">
                        <v:textbox>
                          <w:txbxContent>
                            <w:p w14:paraId="7BDA4DE4" w14:textId="77777777" w:rsidR="00116793" w:rsidRPr="00440967" w:rsidRDefault="00116793" w:rsidP="00116793">
                              <w:pPr>
                                <w:pStyle w:val="BodyText"/>
                                <w:jc w:val="center"/>
                                <w:rPr>
                                  <w:sz w:val="20"/>
                                </w:rPr>
                              </w:pPr>
                              <w:r w:rsidRPr="00440967">
                                <w:rPr>
                                  <w:sz w:val="20"/>
                                </w:rPr>
                                <w:t>Customs Clearance out of Europe</w:t>
                              </w:r>
                            </w:p>
                          </w:txbxContent>
                        </v:textbox>
                      </v:shape>
                      <v:shape id="Straight Arrow Connector 33" o:spid="_x0000_s1043" type="#_x0000_t32" style="position:absolute;left:4705;top:8710;width:0;height:236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">
                        <v:stroke endarrow="block"/>
                      </v:shape>
                    </v:group>
                  </w:pict>
                </mc:Fallback>
              </mc:AlternateContent>
            </w:r>
          </w:p>
        </w:tc>
        <w:tc>
          <w:tcPr>
            <w:tcW w:w="2070" w:type="dxa"/>
          </w:tcPr>
          <w:p w14:paraId="3DB031A0" w14:textId="77777777" w:rsidR="00116793" w:rsidRPr="00440967" w:rsidRDefault="00116793" w:rsidP="00116793">
            <w:pPr>
              <w:pStyle w:val="BodyText"/>
              <w:rPr>
                <w:sz w:val="20"/>
              </w:rPr>
            </w:pPr>
            <w:r w:rsidRPr="00440967">
              <w:rPr>
                <w:sz w:val="20"/>
              </w:rPr>
              <w:t>The material vendor should use their own customs set up if shipping directly out of their own facilities</w:t>
            </w:r>
          </w:p>
        </w:tc>
        <w:tc>
          <w:tcPr>
            <w:tcW w:w="1260" w:type="dxa"/>
          </w:tcPr>
          <w:p w14:paraId="2C02CB02" w14:textId="77777777" w:rsidR="00116793" w:rsidRPr="00440967" w:rsidRDefault="00116793" w:rsidP="00116793">
            <w:pPr>
              <w:pStyle w:val="BodyText"/>
              <w:rPr>
                <w:sz w:val="20"/>
                <w:lang w:val="es-MX"/>
              </w:rPr>
            </w:pPr>
            <w:proofErr w:type="spellStart"/>
            <w:r w:rsidRPr="00440967">
              <w:rPr>
                <w:sz w:val="20"/>
                <w:lang w:val="es-MX"/>
              </w:rPr>
              <w:t>Supplier</w:t>
            </w:r>
            <w:proofErr w:type="spellEnd"/>
          </w:p>
          <w:p w14:paraId="0232CC65" w14:textId="77777777" w:rsidR="00116793" w:rsidRPr="00440967" w:rsidRDefault="00116793" w:rsidP="00116793">
            <w:pPr>
              <w:pStyle w:val="BodyText"/>
              <w:rPr>
                <w:sz w:val="20"/>
                <w:lang w:val="en-GB"/>
              </w:rPr>
            </w:pPr>
          </w:p>
        </w:tc>
        <w:tc>
          <w:tcPr>
            <w:tcW w:w="3510" w:type="dxa"/>
          </w:tcPr>
          <w:p w14:paraId="72FB9758" w14:textId="01FE33E0" w:rsidR="008E05A8" w:rsidRPr="00440967" w:rsidRDefault="00116793" w:rsidP="008E05A8">
            <w:pPr>
              <w:pStyle w:val="BodyText"/>
              <w:rPr>
                <w:sz w:val="20"/>
              </w:rPr>
            </w:pPr>
            <w:r w:rsidRPr="00440967">
              <w:rPr>
                <w:sz w:val="20"/>
              </w:rPr>
              <w:t>In case of delays during the process with impact on the delivery date, it is expected to get notifications. Please send them to:</w:t>
            </w:r>
          </w:p>
          <w:p w14:paraId="4936DD65" w14:textId="15E40500" w:rsidR="00116793" w:rsidRPr="00440967" w:rsidRDefault="0056482F" w:rsidP="008E05A8">
            <w:pPr>
              <w:pStyle w:val="BodyText"/>
              <w:rPr>
                <w:sz w:val="20"/>
              </w:rPr>
            </w:pPr>
            <w:hyperlink r:id="rId18" w:history="1">
              <w:r w:rsidR="0055399A" w:rsidRPr="002A4492">
                <w:rPr>
                  <w:rStyle w:val="Hyperlink"/>
                </w:rPr>
                <w:t>LOMImportSupportCenter@o365.corp.LEGO.com</w:t>
              </w:r>
            </w:hyperlink>
            <w:r w:rsidR="0055399A">
              <w:t xml:space="preserve"> </w:t>
            </w:r>
          </w:p>
        </w:tc>
      </w:tr>
      <w:tr w:rsidR="00B51B4C" w:rsidRPr="0056482F" w14:paraId="12ABE1E0" w14:textId="77777777" w:rsidTr="15BC1495">
        <w:trPr>
          <w:trHeight w:val="2510"/>
        </w:trPr>
        <w:tc>
          <w:tcPr>
            <w:tcW w:w="1615" w:type="dxa"/>
            <w:shd w:val="clear" w:color="auto" w:fill="BFBFBF" w:themeFill="background1" w:themeFillShade="BF"/>
          </w:tcPr>
          <w:p w14:paraId="69FC0310" w14:textId="32A85D34" w:rsidR="00B51B4C" w:rsidRPr="00440967" w:rsidRDefault="0000648C" w:rsidP="00116793">
            <w:pPr>
              <w:pStyle w:val="BodyText"/>
              <w:rPr>
                <w:sz w:val="20"/>
              </w:rPr>
            </w:pPr>
            <w:r w:rsidRPr="0000648C">
              <w:rPr>
                <w:sz w:val="20"/>
              </w:rPr>
              <w:lastRenderedPageBreak/>
              <w:t>Same day the shipment is being collected.</w:t>
            </w:r>
          </w:p>
        </w:tc>
        <w:tc>
          <w:tcPr>
            <w:tcW w:w="1530" w:type="dxa"/>
            <w:shd w:val="clear" w:color="auto" w:fill="BFBFBF" w:themeFill="background1" w:themeFillShade="BF"/>
          </w:tcPr>
          <w:p w14:paraId="040E6DF5" w14:textId="4E6F3869" w:rsidR="00B51B4C" w:rsidRPr="00440967" w:rsidRDefault="003E41D6" w:rsidP="00B67B5C">
            <w:pPr>
              <w:pStyle w:val="BodyText"/>
              <w:rPr>
                <w:noProof/>
                <w:sz w:val="20"/>
                <w:lang w:eastAsia="zh-CN"/>
              </w:rPr>
            </w:pPr>
            <w:r w:rsidRPr="00440967">
              <w:rPr>
                <w:noProof/>
                <w:sz w:val="20"/>
                <w:lang w:eastAsia="zh-CN"/>
              </w:rPr>
              <mc:AlternateContent>
                <mc:Choice Requires="wpg">
                  <w:drawing>
                    <wp:anchor distT="0" distB="0" distL="114300" distR="114300" simplePos="0" relativeHeight="251658246" behindDoc="0" locked="0" layoutInCell="1" allowOverlap="1" wp14:anchorId="1BD3F9AD" wp14:editId="1014B2CD">
                      <wp:simplePos x="0" y="0"/>
                      <wp:positionH relativeFrom="column">
                        <wp:posOffset>-30176</wp:posOffset>
                      </wp:positionH>
                      <wp:positionV relativeFrom="paragraph">
                        <wp:posOffset>62230</wp:posOffset>
                      </wp:positionV>
                      <wp:extent cx="870509" cy="1441094"/>
                      <wp:effectExtent l="0" t="0" r="25400" b="64135"/>
                      <wp:wrapNone/>
                      <wp:docPr id="4" name="Group 4"/>
                      <wp:cNvGraphicFramePr/>
                      <a:graphic xmlns:a="http://schemas.openxmlformats.org/drawingml/2006/main">
                        <a:graphicData uri="http://schemas.microsoft.com/office/word/2010/wordprocessingGroup">
                          <wpg:wgp>
                            <wpg:cNvGrpSpPr/>
                            <wpg:grpSpPr>
                              <a:xfrm>
                                <a:off x="0" y="0"/>
                                <a:ext cx="870509" cy="1441094"/>
                                <a:chOff x="0" y="0"/>
                                <a:chExt cx="1074717" cy="1256665"/>
                              </a:xfrm>
                            </wpg:grpSpPr>
                            <wps:wsp>
                              <wps:cNvPr id="5" name="Text Box 5"/>
                              <wps:cNvSpPr txBox="1">
                                <a:spLocks noChangeArrowheads="1"/>
                              </wps:cNvSpPr>
                              <wps:spPr bwMode="auto">
                                <a:xfrm>
                                  <a:off x="0" y="0"/>
                                  <a:ext cx="1074717" cy="737753"/>
                                </a:xfrm>
                                <a:prstGeom prst="rect">
                                  <a:avLst/>
                                </a:prstGeom>
                                <a:solidFill>
                                  <a:schemeClr val="bg1"/>
                                </a:solidFill>
                                <a:ln w="9525">
                                  <a:solidFill>
                                    <a:srgbClr val="000000"/>
                                  </a:solidFill>
                                  <a:miter lim="800000"/>
                                  <a:headEnd/>
                                  <a:tailEnd/>
                                </a:ln>
                              </wps:spPr>
                              <wps:txbx>
                                <w:txbxContent>
                                  <w:p w14:paraId="3B896F5F" w14:textId="50DD7E56" w:rsidR="00B51B4C" w:rsidRPr="00440967" w:rsidRDefault="00B51B4C" w:rsidP="00B51B4C">
                                    <w:pPr>
                                      <w:pStyle w:val="BodyText"/>
                                      <w:jc w:val="center"/>
                                      <w:rPr>
                                        <w:sz w:val="20"/>
                                      </w:rPr>
                                    </w:pPr>
                                    <w:proofErr w:type="gramStart"/>
                                    <w:r w:rsidRPr="00440967">
                                      <w:rPr>
                                        <w:sz w:val="20"/>
                                      </w:rPr>
                                      <w:t>Send  documents</w:t>
                                    </w:r>
                                    <w:proofErr w:type="gramEnd"/>
                                    <w:r w:rsidRPr="00440967">
                                      <w:rPr>
                                        <w:sz w:val="20"/>
                                      </w:rPr>
                                      <w:t xml:space="preserve"> to L</w:t>
                                    </w:r>
                                    <w:r w:rsidR="00AC6E50" w:rsidRPr="00440967">
                                      <w:rPr>
                                        <w:sz w:val="20"/>
                                      </w:rPr>
                                      <w:t>EGO</w:t>
                                    </w:r>
                                  </w:p>
                                </w:txbxContent>
                              </wps:txbx>
                              <wps:bodyPr rot="0" vert="horz" wrap="square" lIns="91440" tIns="45720" rIns="91440" bIns="45720" anchor="ctr" anchorCtr="0" upright="1">
                                <a:noAutofit/>
                              </wps:bodyPr>
                            </wps:wsp>
                            <wps:wsp>
                              <wps:cNvPr id="3" name="Straight Arrow Connector 3"/>
                              <wps:cNvCnPr>
                                <a:cxnSpLocks noChangeShapeType="1"/>
                              </wps:cNvCnPr>
                              <wps:spPr bwMode="auto">
                                <a:xfrm>
                                  <a:off x="533400" y="742950"/>
                                  <a:ext cx="0" cy="5137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BD3F9AD" id="Group 4" o:spid="_x0000_s1044" style="position:absolute;margin-left:-2.4pt;margin-top:4.9pt;width:68.55pt;height:113.45pt;z-index:251658246;mso-width-relative:margin;mso-height-relative:margin" coordsize="10747,12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">
                      <v:shapetype id="_x0000_t202" coordsize="21600,21600" o:spt="202" path="m,l,21600r21600,l21600,xe">
                        <v:stroke joinstyle="miter"/>
                        <v:path gradientshapeok="t" o:connecttype="rect"/>
                      </v:shapetype>
                      <v:shape id="Text Box 5" o:spid="_x0000_s1045" type="#_x0000_t202" style="position:absolute;width:10747;height:7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" fillcolor="white [3212]">
                        <v:textbox>
                          <w:txbxContent>
                            <w:p w14:paraId="3B896F5F" w14:textId="50DD7E56" w:rsidR="00B51B4C" w:rsidRPr="00440967" w:rsidRDefault="00B51B4C" w:rsidP="00B51B4C">
                              <w:pPr>
                                <w:pStyle w:val="BodyText"/>
                                <w:jc w:val="center"/>
                                <w:rPr>
                                  <w:sz w:val="20"/>
                                </w:rPr>
                              </w:pPr>
                              <w:proofErr w:type="gramStart"/>
                              <w:r w:rsidRPr="00440967">
                                <w:rPr>
                                  <w:sz w:val="20"/>
                                </w:rPr>
                                <w:t>Send  documents</w:t>
                              </w:r>
                              <w:proofErr w:type="gramEnd"/>
                              <w:r w:rsidRPr="00440967">
                                <w:rPr>
                                  <w:sz w:val="20"/>
                                </w:rPr>
                                <w:t xml:space="preserve"> to L</w:t>
                              </w:r>
                              <w:r w:rsidR="00AC6E50" w:rsidRPr="00440967">
                                <w:rPr>
                                  <w:sz w:val="20"/>
                                </w:rPr>
                                <w:t>EGO</w:t>
                              </w:r>
                            </w:p>
                          </w:txbxContent>
                        </v:textbox>
                      </v:shape>
                      <v:shapetype id="_x0000_t32" coordsize="21600,21600" o:spt="32" o:oned="t" path="m,l21600,21600e" filled="f">
                        <v:path arrowok="t" fillok="f" o:connecttype="none"/>
                        <o:lock v:ext="edit" shapetype="t"/>
                      </v:shapetype>
                      <v:shape id="Straight Arrow Connector 3" o:spid="_x0000_s1046" type="#_x0000_t32" style="position:absolute;left:5334;top:7429;width:0;height:51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">
                        <v:stroke endarrow="block"/>
                      </v:shape>
                    </v:group>
                  </w:pict>
                </mc:Fallback>
              </mc:AlternateContent>
            </w:r>
          </w:p>
        </w:tc>
        <w:tc>
          <w:tcPr>
            <w:tcW w:w="2070" w:type="dxa"/>
          </w:tcPr>
          <w:p w14:paraId="389D0E1F" w14:textId="515726D0" w:rsidR="00B51B4C" w:rsidRPr="00440967" w:rsidRDefault="00116793" w:rsidP="00116793">
            <w:pPr>
              <w:pStyle w:val="BodyText"/>
              <w:rPr>
                <w:sz w:val="20"/>
              </w:rPr>
            </w:pPr>
            <w:r w:rsidRPr="00440967">
              <w:rPr>
                <w:sz w:val="20"/>
              </w:rPr>
              <w:t>Send to L</w:t>
            </w:r>
            <w:r w:rsidR="00AC6E50" w:rsidRPr="00440967">
              <w:rPr>
                <w:sz w:val="20"/>
              </w:rPr>
              <w:t>EGO</w:t>
            </w:r>
            <w:r w:rsidRPr="00440967">
              <w:rPr>
                <w:sz w:val="20"/>
              </w:rPr>
              <w:t xml:space="preserve">: </w:t>
            </w:r>
            <w:r w:rsidR="00C22C02" w:rsidRPr="00440967">
              <w:rPr>
                <w:sz w:val="20"/>
              </w:rPr>
              <w:t>invoice, proforma invoice, commercial invoice or invoice for customs purposes</w:t>
            </w:r>
            <w:r w:rsidR="00B51B4C" w:rsidRPr="00440967">
              <w:rPr>
                <w:sz w:val="20"/>
              </w:rPr>
              <w:t>, packing list</w:t>
            </w:r>
            <w:r w:rsidR="001E033E" w:rsidRPr="00440967">
              <w:rPr>
                <w:sz w:val="20"/>
              </w:rPr>
              <w:t xml:space="preserve"> best practice</w:t>
            </w:r>
            <w:r w:rsidR="00B51B4C" w:rsidRPr="00440967">
              <w:rPr>
                <w:sz w:val="20"/>
              </w:rPr>
              <w:t>, Bill of lading or Air waybill and cer</w:t>
            </w:r>
            <w:r w:rsidRPr="00440967">
              <w:rPr>
                <w:sz w:val="20"/>
              </w:rPr>
              <w:t>tificate of origin (if applies).</w:t>
            </w:r>
          </w:p>
        </w:tc>
        <w:tc>
          <w:tcPr>
            <w:tcW w:w="1260" w:type="dxa"/>
          </w:tcPr>
          <w:p w14:paraId="7C3384FD" w14:textId="2C6253B0" w:rsidR="00B51B4C" w:rsidRPr="00440967" w:rsidRDefault="00116793" w:rsidP="00B67B5C">
            <w:pPr>
              <w:pStyle w:val="BodyText"/>
              <w:rPr>
                <w:sz w:val="20"/>
              </w:rPr>
            </w:pPr>
            <w:r w:rsidRPr="00440967">
              <w:rPr>
                <w:sz w:val="20"/>
              </w:rPr>
              <w:t>Supplier</w:t>
            </w:r>
          </w:p>
        </w:tc>
        <w:tc>
          <w:tcPr>
            <w:tcW w:w="3510" w:type="dxa"/>
          </w:tcPr>
          <w:p w14:paraId="0F91976A" w14:textId="77777777" w:rsidR="00C94611" w:rsidRPr="002A4492" w:rsidRDefault="00C94611" w:rsidP="00C94611">
            <w:pPr>
              <w:pStyle w:val="BodyText"/>
              <w:rPr>
                <w:sz w:val="20"/>
              </w:rPr>
            </w:pPr>
            <w:r w:rsidRPr="002A4492">
              <w:rPr>
                <w:sz w:val="20"/>
              </w:rPr>
              <w:t>Please send them to:</w:t>
            </w:r>
          </w:p>
          <w:p w14:paraId="12EF8942" w14:textId="15B07ADB" w:rsidR="00C94611" w:rsidRDefault="0056482F" w:rsidP="00C94611">
            <w:pPr>
              <w:pStyle w:val="BodyText"/>
              <w:rPr>
                <w:rStyle w:val="Hyperlink"/>
              </w:rPr>
            </w:pPr>
            <w:hyperlink r:id="rId19" w:history="1">
              <w:r w:rsidR="00C94611" w:rsidRPr="002A4492">
                <w:rPr>
                  <w:rStyle w:val="Hyperlink"/>
                </w:rPr>
                <w:t>mximportdocs@o365.corp.LEGO.com</w:t>
              </w:r>
            </w:hyperlink>
          </w:p>
          <w:p w14:paraId="6E1C7403" w14:textId="77777777" w:rsidR="00BD2E0C" w:rsidRPr="00BD2E0C" w:rsidRDefault="00BD2E0C" w:rsidP="00BD2E0C">
            <w:pPr>
              <w:pStyle w:val="BodyText"/>
              <w:rPr>
                <w:sz w:val="20"/>
              </w:rPr>
            </w:pPr>
            <w:r w:rsidRPr="00BD2E0C">
              <w:rPr>
                <w:sz w:val="20"/>
              </w:rPr>
              <w:t xml:space="preserve">(This email is a robot, please send your documents in PDF or PNG. Our system </w:t>
            </w:r>
            <w:proofErr w:type="gramStart"/>
            <w:r w:rsidRPr="00BD2E0C">
              <w:rPr>
                <w:sz w:val="20"/>
              </w:rPr>
              <w:t>do</w:t>
            </w:r>
            <w:proofErr w:type="gramEnd"/>
            <w:r w:rsidRPr="00BD2E0C">
              <w:rPr>
                <w:sz w:val="20"/>
              </w:rPr>
              <w:t xml:space="preserve"> not read links)</w:t>
            </w:r>
          </w:p>
          <w:p w14:paraId="503D3990" w14:textId="77777777" w:rsidR="00BD2E0C" w:rsidRDefault="00BD2E0C" w:rsidP="00BD2E0C">
            <w:pPr>
              <w:pStyle w:val="BodyText"/>
              <w:rPr>
                <w:sz w:val="20"/>
              </w:rPr>
            </w:pPr>
          </w:p>
          <w:p w14:paraId="4C9DBF38" w14:textId="3855D79B" w:rsidR="00BD2E0C" w:rsidRPr="002A4492" w:rsidRDefault="00BD2E0C" w:rsidP="00BD2E0C">
            <w:pPr>
              <w:pStyle w:val="BodyText"/>
              <w:rPr>
                <w:sz w:val="20"/>
              </w:rPr>
            </w:pPr>
            <w:r w:rsidRPr="00BD2E0C">
              <w:rPr>
                <w:sz w:val="20"/>
              </w:rPr>
              <w:t>Not original documents are required</w:t>
            </w:r>
          </w:p>
          <w:p w14:paraId="3DC9E9E5" w14:textId="77777777" w:rsidR="00256042" w:rsidRPr="002A4492" w:rsidRDefault="00256042" w:rsidP="00B67B5C">
            <w:pPr>
              <w:pStyle w:val="BodyText"/>
              <w:rPr>
                <w:sz w:val="20"/>
              </w:rPr>
            </w:pPr>
          </w:p>
          <w:p w14:paraId="6AA5512D" w14:textId="147B7FFF" w:rsidR="00C90FCB" w:rsidRPr="002A4492" w:rsidRDefault="69B66283" w:rsidP="1F451121">
            <w:pPr>
              <w:pStyle w:val="BodyText"/>
              <w:rPr>
                <w:sz w:val="20"/>
              </w:rPr>
            </w:pPr>
            <w:r w:rsidRPr="002A4492">
              <w:rPr>
                <w:sz w:val="20"/>
              </w:rPr>
              <w:t>Only in</w:t>
            </w:r>
            <w:r w:rsidR="00C90FCB" w:rsidRPr="002A4492">
              <w:rPr>
                <w:sz w:val="20"/>
              </w:rPr>
              <w:t xml:space="preserve"> </w:t>
            </w:r>
            <w:r w:rsidR="00116793" w:rsidRPr="002A4492">
              <w:rPr>
                <w:sz w:val="20"/>
              </w:rPr>
              <w:t>the case of EUR1</w:t>
            </w:r>
            <w:r w:rsidR="00C90FCB" w:rsidRPr="002A4492">
              <w:rPr>
                <w:sz w:val="20"/>
              </w:rPr>
              <w:t xml:space="preserve"> submission</w:t>
            </w:r>
            <w:r w:rsidR="00116793" w:rsidRPr="002A4492">
              <w:rPr>
                <w:sz w:val="20"/>
              </w:rPr>
              <w:t>, you have to send the original document to L</w:t>
            </w:r>
            <w:r w:rsidR="00600214" w:rsidRPr="002A4492">
              <w:rPr>
                <w:sz w:val="20"/>
              </w:rPr>
              <w:t>EGO Monterrey by courier</w:t>
            </w:r>
            <w:r w:rsidR="00C90FCB" w:rsidRPr="002A4492">
              <w:rPr>
                <w:sz w:val="20"/>
              </w:rPr>
              <w:t xml:space="preserve"> and confirm courier company and tracking id to </w:t>
            </w:r>
            <w:r w:rsidR="00256042" w:rsidRPr="002A4492">
              <w:t xml:space="preserve"> </w:t>
            </w:r>
            <w:hyperlink r:id="rId20" w:history="1">
              <w:r w:rsidR="00256042" w:rsidRPr="002A4492">
                <w:rPr>
                  <w:rStyle w:val="Hyperlink"/>
                </w:rPr>
                <w:t>LOMImportSupportCenter@o365.corp.LEGO.com</w:t>
              </w:r>
            </w:hyperlink>
            <w:r w:rsidR="00256042" w:rsidRPr="002A4492">
              <w:rPr>
                <w:sz w:val="20"/>
              </w:rPr>
              <w:t xml:space="preserve"> </w:t>
            </w:r>
          </w:p>
          <w:p w14:paraId="625756C0" w14:textId="77777777" w:rsidR="00C90FCB" w:rsidRPr="002A4492" w:rsidRDefault="00C90FCB" w:rsidP="005C45FF">
            <w:pPr>
              <w:pStyle w:val="BodyText"/>
              <w:rPr>
                <w:sz w:val="20"/>
              </w:rPr>
            </w:pPr>
          </w:p>
          <w:p w14:paraId="5B550307" w14:textId="7F27D0DE" w:rsidR="00C90FCB" w:rsidRPr="002A4492" w:rsidRDefault="00C90FCB" w:rsidP="1F451121">
            <w:pPr>
              <w:pStyle w:val="BodyText"/>
              <w:rPr>
                <w:sz w:val="20"/>
              </w:rPr>
            </w:pPr>
            <w:r w:rsidRPr="002A4492">
              <w:rPr>
                <w:b/>
                <w:bCs/>
                <w:sz w:val="20"/>
              </w:rPr>
              <w:t>Use FedEx or DHL</w:t>
            </w:r>
            <w:r w:rsidR="00516FCE" w:rsidRPr="002A4492">
              <w:rPr>
                <w:sz w:val="20"/>
              </w:rPr>
              <w:t xml:space="preserve">. </w:t>
            </w:r>
            <w:r w:rsidRPr="002A4492">
              <w:rPr>
                <w:sz w:val="20"/>
              </w:rPr>
              <w:t>TNT and regular post office don’t deliver to LEGO facilities.</w:t>
            </w:r>
          </w:p>
          <w:p w14:paraId="00CFCC8F" w14:textId="77777777" w:rsidR="00C90FCB" w:rsidRPr="002A4492" w:rsidRDefault="00C90FCB" w:rsidP="00B67B5C">
            <w:pPr>
              <w:pStyle w:val="BodyText"/>
              <w:rPr>
                <w:sz w:val="20"/>
              </w:rPr>
            </w:pPr>
          </w:p>
          <w:p w14:paraId="14CAE189" w14:textId="50F78623" w:rsidR="00C90FCB" w:rsidRPr="002A4492" w:rsidRDefault="00767FD8" w:rsidP="00B67B5C">
            <w:pPr>
              <w:pStyle w:val="BodyText"/>
              <w:rPr>
                <w:sz w:val="20"/>
                <w:lang w:val="es-ES"/>
              </w:rPr>
            </w:pPr>
            <w:proofErr w:type="spellStart"/>
            <w:r w:rsidRPr="002A4492">
              <w:rPr>
                <w:sz w:val="20"/>
                <w:lang w:val="es-ES"/>
              </w:rPr>
              <w:t>Delivery</w:t>
            </w:r>
            <w:proofErr w:type="spellEnd"/>
            <w:r w:rsidRPr="002A4492">
              <w:rPr>
                <w:sz w:val="20"/>
                <w:lang w:val="es-ES"/>
              </w:rPr>
              <w:t xml:space="preserve"> </w:t>
            </w:r>
            <w:proofErr w:type="spellStart"/>
            <w:r w:rsidRPr="002A4492">
              <w:rPr>
                <w:sz w:val="20"/>
                <w:lang w:val="es-ES"/>
              </w:rPr>
              <w:t>address</w:t>
            </w:r>
            <w:proofErr w:type="spellEnd"/>
            <w:r w:rsidRPr="002A4492">
              <w:rPr>
                <w:sz w:val="20"/>
                <w:lang w:val="es-ES"/>
              </w:rPr>
              <w:t>:</w:t>
            </w:r>
          </w:p>
          <w:p w14:paraId="4C007F95" w14:textId="77777777" w:rsidR="00C90FCB" w:rsidRPr="002A4492" w:rsidRDefault="00C90FCB" w:rsidP="00B67B5C">
            <w:pPr>
              <w:pStyle w:val="BodyText"/>
              <w:rPr>
                <w:sz w:val="20"/>
                <w:lang w:val="es-ES"/>
              </w:rPr>
            </w:pPr>
            <w:r w:rsidRPr="002A4492">
              <w:rPr>
                <w:sz w:val="20"/>
                <w:lang w:val="es-ES"/>
              </w:rPr>
              <w:t>LEGO Operaciones de Mexico, SA de CV</w:t>
            </w:r>
          </w:p>
          <w:p w14:paraId="771D73D6" w14:textId="77777777" w:rsidR="00C90FCB" w:rsidRPr="002A4492" w:rsidRDefault="00C90FCB" w:rsidP="00B67B5C">
            <w:pPr>
              <w:pStyle w:val="BodyText"/>
              <w:rPr>
                <w:sz w:val="20"/>
                <w:lang w:val="fr-FR"/>
              </w:rPr>
            </w:pPr>
            <w:r w:rsidRPr="002A4492">
              <w:rPr>
                <w:sz w:val="20"/>
                <w:lang w:val="fr-FR"/>
              </w:rPr>
              <w:t xml:space="preserve">Boulevard </w:t>
            </w:r>
            <w:proofErr w:type="spellStart"/>
            <w:r w:rsidRPr="002A4492">
              <w:rPr>
                <w:sz w:val="20"/>
                <w:lang w:val="fr-FR"/>
              </w:rPr>
              <w:t>Nexxus</w:t>
            </w:r>
            <w:proofErr w:type="spellEnd"/>
            <w:r w:rsidRPr="002A4492">
              <w:rPr>
                <w:sz w:val="20"/>
                <w:lang w:val="fr-FR"/>
              </w:rPr>
              <w:t xml:space="preserve"> ADN 2400 </w:t>
            </w:r>
          </w:p>
          <w:p w14:paraId="5BFE49DE" w14:textId="77777777" w:rsidR="00C90FCB" w:rsidRPr="002A4492" w:rsidRDefault="00C90FCB" w:rsidP="00B67B5C">
            <w:pPr>
              <w:pStyle w:val="BodyText"/>
              <w:rPr>
                <w:sz w:val="20"/>
                <w:lang w:val="fr-FR"/>
              </w:rPr>
            </w:pPr>
            <w:r w:rsidRPr="002A4492">
              <w:rPr>
                <w:sz w:val="20"/>
                <w:lang w:val="fr-FR"/>
              </w:rPr>
              <w:t xml:space="preserve">Parque </w:t>
            </w:r>
            <w:proofErr w:type="spellStart"/>
            <w:r w:rsidRPr="002A4492">
              <w:rPr>
                <w:sz w:val="20"/>
                <w:lang w:val="fr-FR"/>
              </w:rPr>
              <w:t>Industrial</w:t>
            </w:r>
            <w:proofErr w:type="spellEnd"/>
            <w:r w:rsidRPr="002A4492">
              <w:rPr>
                <w:sz w:val="20"/>
                <w:lang w:val="fr-FR"/>
              </w:rPr>
              <w:t xml:space="preserve"> </w:t>
            </w:r>
            <w:proofErr w:type="spellStart"/>
            <w:r w:rsidRPr="002A4492">
              <w:rPr>
                <w:sz w:val="20"/>
                <w:lang w:val="fr-FR"/>
              </w:rPr>
              <w:t>Nexxus</w:t>
            </w:r>
            <w:proofErr w:type="spellEnd"/>
            <w:r w:rsidRPr="002A4492">
              <w:rPr>
                <w:sz w:val="20"/>
                <w:lang w:val="fr-FR"/>
              </w:rPr>
              <w:t xml:space="preserve"> ADN</w:t>
            </w:r>
          </w:p>
          <w:p w14:paraId="7B458636" w14:textId="77777777" w:rsidR="00C90FCB" w:rsidRPr="002A4492" w:rsidRDefault="00C90FCB" w:rsidP="00B67B5C">
            <w:pPr>
              <w:pStyle w:val="BodyText"/>
              <w:rPr>
                <w:sz w:val="20"/>
                <w:lang w:val="es-ES"/>
              </w:rPr>
            </w:pPr>
            <w:proofErr w:type="spellStart"/>
            <w:r w:rsidRPr="002A4492">
              <w:rPr>
                <w:sz w:val="20"/>
                <w:lang w:val="es-ES"/>
              </w:rPr>
              <w:t>Cienega</w:t>
            </w:r>
            <w:proofErr w:type="spellEnd"/>
            <w:r w:rsidRPr="002A4492">
              <w:rPr>
                <w:sz w:val="20"/>
                <w:lang w:val="es-ES"/>
              </w:rPr>
              <w:t xml:space="preserve"> de Flores, N.L.</w:t>
            </w:r>
          </w:p>
          <w:p w14:paraId="76DA3A51" w14:textId="77777777" w:rsidR="00C90FCB" w:rsidRPr="002A4492" w:rsidRDefault="00C90FCB" w:rsidP="00B67B5C">
            <w:pPr>
              <w:pStyle w:val="BodyText"/>
              <w:rPr>
                <w:sz w:val="20"/>
                <w:lang w:val="es-ES"/>
              </w:rPr>
            </w:pPr>
            <w:r w:rsidRPr="002A4492">
              <w:rPr>
                <w:sz w:val="20"/>
                <w:lang w:val="es-ES"/>
              </w:rPr>
              <w:t>65580, Mexico</w:t>
            </w:r>
          </w:p>
          <w:p w14:paraId="65F9CB53" w14:textId="77777777" w:rsidR="00C90FCB" w:rsidRPr="002A4492" w:rsidRDefault="00C90FCB" w:rsidP="00B67B5C">
            <w:pPr>
              <w:pStyle w:val="BodyText"/>
              <w:rPr>
                <w:sz w:val="20"/>
                <w:lang w:val="es-ES"/>
              </w:rPr>
            </w:pPr>
            <w:proofErr w:type="spellStart"/>
            <w:r w:rsidRPr="002A4492">
              <w:rPr>
                <w:sz w:val="20"/>
                <w:lang w:val="es-ES"/>
              </w:rPr>
              <w:t>Ph</w:t>
            </w:r>
            <w:proofErr w:type="spellEnd"/>
            <w:r w:rsidRPr="002A4492">
              <w:rPr>
                <w:sz w:val="20"/>
                <w:lang w:val="es-ES"/>
              </w:rPr>
              <w:t>. 52 (81) 8047 8000</w:t>
            </w:r>
          </w:p>
          <w:p w14:paraId="5F81D3EC" w14:textId="6EC1C4E4" w:rsidR="00116793" w:rsidRPr="002A4492" w:rsidRDefault="00C90FCB" w:rsidP="00B67B5C">
            <w:pPr>
              <w:pStyle w:val="BodyText"/>
              <w:rPr>
                <w:sz w:val="20"/>
                <w:lang w:val="es-ES"/>
              </w:rPr>
            </w:pPr>
            <w:proofErr w:type="spellStart"/>
            <w:r w:rsidRPr="002A4492">
              <w:rPr>
                <w:sz w:val="20"/>
                <w:lang w:val="es-ES"/>
              </w:rPr>
              <w:t>Contact</w:t>
            </w:r>
            <w:proofErr w:type="spellEnd"/>
            <w:r w:rsidRPr="002A4492">
              <w:rPr>
                <w:sz w:val="20"/>
                <w:lang w:val="es-ES"/>
              </w:rPr>
              <w:t xml:space="preserve">: </w:t>
            </w:r>
            <w:r w:rsidR="00256042" w:rsidRPr="002A4492">
              <w:rPr>
                <w:sz w:val="20"/>
                <w:lang w:val="es-ES"/>
              </w:rPr>
              <w:t>Ruben Guzman</w:t>
            </w:r>
          </w:p>
        </w:tc>
      </w:tr>
      <w:tr w:rsidR="00B14886" w:rsidRPr="00440967" w14:paraId="1197D100" w14:textId="77777777" w:rsidTr="15BC1495">
        <w:trPr>
          <w:trHeight w:val="1697"/>
        </w:trPr>
        <w:tc>
          <w:tcPr>
            <w:tcW w:w="1615" w:type="dxa"/>
            <w:shd w:val="clear" w:color="auto" w:fill="BFBFBF" w:themeFill="background1" w:themeFillShade="BF"/>
          </w:tcPr>
          <w:p w14:paraId="0D245294" w14:textId="3CBF814E" w:rsidR="00C50C12" w:rsidRPr="00440967" w:rsidRDefault="00C50C12" w:rsidP="00116793">
            <w:pPr>
              <w:pStyle w:val="BodyText"/>
              <w:rPr>
                <w:sz w:val="20"/>
                <w:lang w:val="es-ES"/>
              </w:rPr>
            </w:pPr>
            <w:proofErr w:type="spellStart"/>
            <w:r w:rsidRPr="00440967">
              <w:rPr>
                <w:sz w:val="20"/>
                <w:lang w:val="es-ES"/>
              </w:rPr>
              <w:t>Depends</w:t>
            </w:r>
            <w:proofErr w:type="spellEnd"/>
            <w:r w:rsidRPr="00440967">
              <w:rPr>
                <w:sz w:val="20"/>
                <w:lang w:val="es-ES"/>
              </w:rPr>
              <w:t xml:space="preserve"> </w:t>
            </w:r>
            <w:proofErr w:type="spellStart"/>
            <w:r w:rsidRPr="00440967">
              <w:rPr>
                <w:sz w:val="20"/>
                <w:lang w:val="es-ES"/>
              </w:rPr>
              <w:t>on</w:t>
            </w:r>
            <w:proofErr w:type="spellEnd"/>
            <w:r w:rsidRPr="00440967">
              <w:rPr>
                <w:sz w:val="20"/>
                <w:lang w:val="es-ES"/>
              </w:rPr>
              <w:t xml:space="preserve"> standard </w:t>
            </w:r>
            <w:proofErr w:type="spellStart"/>
            <w:r w:rsidRPr="00440967">
              <w:rPr>
                <w:sz w:val="20"/>
                <w:lang w:val="es-ES"/>
              </w:rPr>
              <w:t>process</w:t>
            </w:r>
            <w:proofErr w:type="spellEnd"/>
            <w:r w:rsidRPr="00440967">
              <w:rPr>
                <w:sz w:val="20"/>
                <w:lang w:val="es-ES"/>
              </w:rPr>
              <w:t>.</w:t>
            </w:r>
          </w:p>
        </w:tc>
        <w:tc>
          <w:tcPr>
            <w:tcW w:w="1530" w:type="dxa"/>
            <w:shd w:val="clear" w:color="auto" w:fill="BFBFBF" w:themeFill="background1" w:themeFillShade="BF"/>
          </w:tcPr>
          <w:p w14:paraId="4580A446" w14:textId="06AB3A07" w:rsidR="00B14886" w:rsidRPr="00440967" w:rsidRDefault="003E41D6" w:rsidP="00B67B5C">
            <w:pPr>
              <w:pStyle w:val="BodyText"/>
              <w:rPr>
                <w:noProof/>
                <w:sz w:val="20"/>
                <w:lang w:val="es-ES" w:eastAsia="zh-CN"/>
              </w:rPr>
            </w:pPr>
            <w:r w:rsidRPr="00440967">
              <w:rPr>
                <w:noProof/>
                <w:sz w:val="20"/>
                <w:lang w:eastAsia="zh-CN"/>
              </w:rPr>
              <mc:AlternateContent>
                <mc:Choice Requires="wpg">
                  <w:drawing>
                    <wp:anchor distT="0" distB="0" distL="114300" distR="114300" simplePos="0" relativeHeight="251658247" behindDoc="0" locked="0" layoutInCell="1" allowOverlap="1" wp14:anchorId="71DDDA42" wp14:editId="10F721F3">
                      <wp:simplePos x="0" y="0"/>
                      <wp:positionH relativeFrom="column">
                        <wp:posOffset>-4473</wp:posOffset>
                      </wp:positionH>
                      <wp:positionV relativeFrom="paragraph">
                        <wp:posOffset>9387</wp:posOffset>
                      </wp:positionV>
                      <wp:extent cx="755374" cy="1009650"/>
                      <wp:effectExtent l="0" t="0" r="26035" b="38100"/>
                      <wp:wrapNone/>
                      <wp:docPr id="6" name="Group 6"/>
                      <wp:cNvGraphicFramePr/>
                      <a:graphic xmlns:a="http://schemas.openxmlformats.org/drawingml/2006/main">
                        <a:graphicData uri="http://schemas.microsoft.com/office/word/2010/wordprocessingGroup">
                          <wpg:wgp>
                            <wpg:cNvGrpSpPr/>
                            <wpg:grpSpPr>
                              <a:xfrm>
                                <a:off x="0" y="0"/>
                                <a:ext cx="755374" cy="1009650"/>
                                <a:chOff x="0" y="0"/>
                                <a:chExt cx="1051560" cy="1380263"/>
                              </a:xfrm>
                            </wpg:grpSpPr>
                            <wps:wsp>
                              <wps:cNvPr id="7" name="Text Box 7"/>
                              <wps:cNvSpPr txBox="1">
                                <a:spLocks noChangeArrowheads="1"/>
                              </wps:cNvSpPr>
                              <wps:spPr bwMode="auto">
                                <a:xfrm>
                                  <a:off x="0" y="0"/>
                                  <a:ext cx="1051560" cy="1054389"/>
                                </a:xfrm>
                                <a:prstGeom prst="rect">
                                  <a:avLst/>
                                </a:prstGeom>
                                <a:solidFill>
                                  <a:schemeClr val="bg1"/>
                                </a:solidFill>
                                <a:ln w="9525">
                                  <a:solidFill>
                                    <a:srgbClr val="000000"/>
                                  </a:solidFill>
                                  <a:miter lim="800000"/>
                                  <a:headEnd/>
                                  <a:tailEnd/>
                                </a:ln>
                              </wps:spPr>
                              <wps:txbx>
                                <w:txbxContent>
                                  <w:p w14:paraId="5C004E5A" w14:textId="7FA2067F" w:rsidR="003E41D6" w:rsidRPr="001F1794" w:rsidRDefault="003E41D6" w:rsidP="003E41D6">
                                    <w:pPr>
                                      <w:pStyle w:val="BodyText"/>
                                      <w:jc w:val="center"/>
                                      <w:rPr>
                                        <w:sz w:val="20"/>
                                      </w:rPr>
                                    </w:pPr>
                                    <w:r w:rsidRPr="001F1794">
                                      <w:rPr>
                                        <w:sz w:val="20"/>
                                      </w:rPr>
                                      <w:t xml:space="preserve">Mexican Customs Clearance </w:t>
                                    </w:r>
                                  </w:p>
                                </w:txbxContent>
                              </wps:txbx>
                              <wps:bodyPr rot="0" vert="horz" wrap="square" lIns="91440" tIns="45720" rIns="91440" bIns="45720" anchor="ctr" anchorCtr="0" upright="1">
                                <a:noAutofit/>
                              </wps:bodyPr>
                            </wps:wsp>
                            <wps:wsp>
                              <wps:cNvPr id="8" name="Straight Arrow Connector 8"/>
                              <wps:cNvCnPr>
                                <a:cxnSpLocks noChangeShapeType="1"/>
                                <a:stCxn id="7" idx="2"/>
                              </wps:cNvCnPr>
                              <wps:spPr bwMode="auto">
                                <a:xfrm>
                                  <a:off x="525531" y="1054389"/>
                                  <a:ext cx="7363" cy="32587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1DDDA42" id="Group 6" o:spid="_x0000_s1047" style="position:absolute;margin-left:-.35pt;margin-top:.75pt;width:59.5pt;height:79.5pt;z-index:251658247;mso-width-relative:margin;mso-height-relative:margin" coordsize="10515,13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">
                      <v:shape id="Text Box 7" o:spid="_x0000_s1048" type="#_x0000_t202" style="position:absolute;width:10515;height:105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" fillcolor="white [3212]">
                        <v:textbox>
                          <w:txbxContent>
                            <w:p w14:paraId="5C004E5A" w14:textId="7FA2067F" w:rsidR="003E41D6" w:rsidRPr="001F1794" w:rsidRDefault="003E41D6" w:rsidP="003E41D6">
                              <w:pPr>
                                <w:pStyle w:val="BodyText"/>
                                <w:jc w:val="center"/>
                                <w:rPr>
                                  <w:sz w:val="20"/>
                                </w:rPr>
                              </w:pPr>
                              <w:r w:rsidRPr="001F1794">
                                <w:rPr>
                                  <w:sz w:val="20"/>
                                </w:rPr>
                                <w:t xml:space="preserve">Mexican Customs Clearance </w:t>
                              </w:r>
                            </w:p>
                          </w:txbxContent>
                        </v:textbox>
                      </v:shape>
                      <v:shape id="Straight Arrow Connector 8" o:spid="_x0000_s1049" type="#_x0000_t32" style="position:absolute;left:5255;top:10543;width:73;height:325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">
                        <v:stroke endarrow="block"/>
                      </v:shape>
                    </v:group>
                  </w:pict>
                </mc:Fallback>
              </mc:AlternateContent>
            </w:r>
          </w:p>
        </w:tc>
        <w:tc>
          <w:tcPr>
            <w:tcW w:w="2070" w:type="dxa"/>
          </w:tcPr>
          <w:p w14:paraId="732AE738" w14:textId="30F795CA" w:rsidR="00B14886" w:rsidRPr="00440967" w:rsidRDefault="00AC6E50" w:rsidP="003E41D6">
            <w:pPr>
              <w:pStyle w:val="BodyText"/>
              <w:rPr>
                <w:sz w:val="20"/>
              </w:rPr>
            </w:pPr>
            <w:r w:rsidRPr="00440967">
              <w:rPr>
                <w:sz w:val="20"/>
              </w:rPr>
              <w:t>LEGO</w:t>
            </w:r>
            <w:r w:rsidR="003E41D6" w:rsidRPr="00440967">
              <w:rPr>
                <w:sz w:val="20"/>
              </w:rPr>
              <w:t xml:space="preserve"> will release the material using their own custom broker partner</w:t>
            </w:r>
            <w:r w:rsidR="008C24AA" w:rsidRPr="00440967">
              <w:rPr>
                <w:sz w:val="20"/>
              </w:rPr>
              <w:t>.</w:t>
            </w:r>
          </w:p>
        </w:tc>
        <w:tc>
          <w:tcPr>
            <w:tcW w:w="1260" w:type="dxa"/>
          </w:tcPr>
          <w:p w14:paraId="4FF54EB9" w14:textId="253A3C2D" w:rsidR="00B14886" w:rsidRPr="00440967" w:rsidRDefault="003E41D6" w:rsidP="00B67B5C">
            <w:pPr>
              <w:pStyle w:val="BodyText"/>
              <w:rPr>
                <w:sz w:val="20"/>
                <w:lang w:val="es-ES"/>
              </w:rPr>
            </w:pPr>
            <w:r w:rsidRPr="00440967">
              <w:rPr>
                <w:sz w:val="20"/>
                <w:lang w:val="es-ES"/>
              </w:rPr>
              <w:t>L</w:t>
            </w:r>
            <w:r w:rsidR="00AC6E50" w:rsidRPr="00440967">
              <w:rPr>
                <w:sz w:val="20"/>
                <w:lang w:val="es-ES"/>
              </w:rPr>
              <w:t>EGO</w:t>
            </w:r>
          </w:p>
        </w:tc>
        <w:tc>
          <w:tcPr>
            <w:tcW w:w="3510" w:type="dxa"/>
          </w:tcPr>
          <w:p w14:paraId="10D9E0F5" w14:textId="697205D7" w:rsidR="00B14886" w:rsidRPr="00440967" w:rsidRDefault="00B14886" w:rsidP="003536F0">
            <w:pPr>
              <w:pStyle w:val="BodyText"/>
              <w:rPr>
                <w:sz w:val="20"/>
              </w:rPr>
            </w:pPr>
          </w:p>
        </w:tc>
      </w:tr>
      <w:tr w:rsidR="00C50C12" w:rsidRPr="00440967" w14:paraId="52B5F652" w14:textId="77777777" w:rsidTr="15BC1495">
        <w:trPr>
          <w:trHeight w:val="1454"/>
        </w:trPr>
        <w:tc>
          <w:tcPr>
            <w:tcW w:w="1615" w:type="dxa"/>
            <w:shd w:val="clear" w:color="auto" w:fill="BFBFBF" w:themeFill="background1" w:themeFillShade="BF"/>
          </w:tcPr>
          <w:p w14:paraId="736CDC75" w14:textId="6D17CB7E" w:rsidR="00C50C12" w:rsidRPr="00440967" w:rsidRDefault="00C50C12" w:rsidP="00116793">
            <w:pPr>
              <w:pStyle w:val="BodyText"/>
              <w:rPr>
                <w:sz w:val="20"/>
              </w:rPr>
            </w:pPr>
            <w:r w:rsidRPr="00440967">
              <w:rPr>
                <w:sz w:val="20"/>
              </w:rPr>
              <w:t>1 day after Mexican Customs Clearance</w:t>
            </w:r>
          </w:p>
        </w:tc>
        <w:tc>
          <w:tcPr>
            <w:tcW w:w="1530" w:type="dxa"/>
            <w:shd w:val="clear" w:color="auto" w:fill="BFBFBF" w:themeFill="background1" w:themeFillShade="BF"/>
          </w:tcPr>
          <w:p w14:paraId="32526D84" w14:textId="455412D6" w:rsidR="00C50C12" w:rsidRPr="00440967" w:rsidRDefault="008C24AA" w:rsidP="00B67B5C">
            <w:pPr>
              <w:pStyle w:val="BodyText"/>
              <w:rPr>
                <w:noProof/>
                <w:sz w:val="20"/>
                <w:lang w:eastAsia="zh-CN"/>
              </w:rPr>
            </w:pPr>
            <w:r w:rsidRPr="00440967">
              <w:rPr>
                <w:noProof/>
                <w:sz w:val="20"/>
                <w:lang w:eastAsia="zh-CN"/>
              </w:rPr>
              <mc:AlternateContent>
                <mc:Choice Requires="wps">
                  <w:drawing>
                    <wp:anchor distT="0" distB="0" distL="114300" distR="114300" simplePos="0" relativeHeight="251658248" behindDoc="0" locked="0" layoutInCell="1" allowOverlap="1" wp14:anchorId="456382EB" wp14:editId="6A552388">
                      <wp:simplePos x="0" y="0"/>
                      <wp:positionH relativeFrom="column">
                        <wp:posOffset>11099</wp:posOffset>
                      </wp:positionH>
                      <wp:positionV relativeFrom="paragraph">
                        <wp:posOffset>126558</wp:posOffset>
                      </wp:positionV>
                      <wp:extent cx="779228" cy="453224"/>
                      <wp:effectExtent l="0" t="0" r="20955" b="23495"/>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9228" cy="453224"/>
                              </a:xfrm>
                              <a:prstGeom prst="rect">
                                <a:avLst/>
                              </a:prstGeom>
                              <a:solidFill>
                                <a:schemeClr val="bg1"/>
                              </a:solidFill>
                              <a:ln w="9525">
                                <a:solidFill>
                                  <a:srgbClr val="000000"/>
                                </a:solidFill>
                                <a:miter lim="800000"/>
                                <a:headEnd/>
                                <a:tailEnd/>
                              </a:ln>
                            </wps:spPr>
                            <wps:txbx>
                              <w:txbxContent>
                                <w:p w14:paraId="2381CAF6" w14:textId="56A7B888" w:rsidR="008C24AA" w:rsidRPr="001F1794" w:rsidRDefault="008C24AA" w:rsidP="008C24AA">
                                  <w:pPr>
                                    <w:pStyle w:val="BodyText"/>
                                    <w:jc w:val="center"/>
                                    <w:rPr>
                                      <w:sz w:val="20"/>
                                    </w:rPr>
                                  </w:pPr>
                                  <w:r w:rsidRPr="001F1794">
                                    <w:rPr>
                                      <w:sz w:val="20"/>
                                    </w:rPr>
                                    <w:t>Delivery to L</w:t>
                                  </w:r>
                                  <w:r w:rsidR="00AC6E50" w:rsidRPr="001F1794">
                                    <w:rPr>
                                      <w:sz w:val="20"/>
                                    </w:rPr>
                                    <w:t>EGO</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56382EB" id="Text Box 9" o:spid="_x0000_s1050" type="#_x0000_t202" style="position:absolute;margin-left:.85pt;margin-top:9.95pt;width:61.35pt;height:35.7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" fillcolor="white [3212]">
                      <v:textbox>
                        <w:txbxContent>
                          <w:p w14:paraId="2381CAF6" w14:textId="56A7B888" w:rsidR="008C24AA" w:rsidRPr="001F1794" w:rsidRDefault="008C24AA" w:rsidP="008C24AA">
                            <w:pPr>
                              <w:pStyle w:val="BodyText"/>
                              <w:jc w:val="center"/>
                              <w:rPr>
                                <w:sz w:val="20"/>
                              </w:rPr>
                            </w:pPr>
                            <w:r w:rsidRPr="001F1794">
                              <w:rPr>
                                <w:sz w:val="20"/>
                              </w:rPr>
                              <w:t>Delivery to L</w:t>
                            </w:r>
                            <w:r w:rsidR="00AC6E50" w:rsidRPr="001F1794">
                              <w:rPr>
                                <w:sz w:val="20"/>
                              </w:rPr>
                              <w:t>EGO</w:t>
                            </w:r>
                          </w:p>
                        </w:txbxContent>
                      </v:textbox>
                    </v:shape>
                  </w:pict>
                </mc:Fallback>
              </mc:AlternateContent>
            </w:r>
          </w:p>
        </w:tc>
        <w:tc>
          <w:tcPr>
            <w:tcW w:w="2070" w:type="dxa"/>
          </w:tcPr>
          <w:p w14:paraId="1F4021EB" w14:textId="7B5F19C3" w:rsidR="00C50C12" w:rsidRPr="00440967" w:rsidRDefault="00C50C12" w:rsidP="003E41D6">
            <w:pPr>
              <w:pStyle w:val="BodyText"/>
              <w:rPr>
                <w:sz w:val="20"/>
              </w:rPr>
            </w:pPr>
            <w:r w:rsidRPr="00440967">
              <w:rPr>
                <w:sz w:val="20"/>
              </w:rPr>
              <w:t xml:space="preserve">Supplier transportation partner </w:t>
            </w:r>
            <w:r w:rsidR="008F6768" w:rsidRPr="00440967">
              <w:rPr>
                <w:sz w:val="20"/>
              </w:rPr>
              <w:t>place transportation equipment for delivering to L</w:t>
            </w:r>
            <w:r w:rsidR="00AC6E50" w:rsidRPr="00440967">
              <w:rPr>
                <w:sz w:val="20"/>
              </w:rPr>
              <w:t>EGO</w:t>
            </w:r>
            <w:r w:rsidR="008C24AA" w:rsidRPr="00440967">
              <w:rPr>
                <w:sz w:val="20"/>
              </w:rPr>
              <w:t>.</w:t>
            </w:r>
          </w:p>
        </w:tc>
        <w:tc>
          <w:tcPr>
            <w:tcW w:w="1260" w:type="dxa"/>
          </w:tcPr>
          <w:p w14:paraId="7A61FA5A" w14:textId="241C4F38" w:rsidR="00C50C12" w:rsidRPr="00440967" w:rsidRDefault="00C50C12" w:rsidP="00B67B5C">
            <w:pPr>
              <w:pStyle w:val="BodyText"/>
              <w:rPr>
                <w:sz w:val="20"/>
                <w:lang w:val="es-ES"/>
              </w:rPr>
            </w:pPr>
            <w:proofErr w:type="spellStart"/>
            <w:r w:rsidRPr="00440967">
              <w:rPr>
                <w:sz w:val="20"/>
                <w:lang w:val="es-ES"/>
              </w:rPr>
              <w:t>Supplier</w:t>
            </w:r>
            <w:proofErr w:type="spellEnd"/>
            <w:r w:rsidRPr="00440967">
              <w:rPr>
                <w:sz w:val="20"/>
                <w:lang w:val="es-ES"/>
              </w:rPr>
              <w:t xml:space="preserve"> </w:t>
            </w:r>
            <w:proofErr w:type="spellStart"/>
            <w:r w:rsidRPr="00440967">
              <w:rPr>
                <w:sz w:val="20"/>
                <w:lang w:val="es-ES"/>
              </w:rPr>
              <w:t>Transportation</w:t>
            </w:r>
            <w:proofErr w:type="spellEnd"/>
            <w:r w:rsidRPr="00440967">
              <w:rPr>
                <w:sz w:val="20"/>
                <w:lang w:val="es-ES"/>
              </w:rPr>
              <w:t xml:space="preserve"> </w:t>
            </w:r>
            <w:proofErr w:type="spellStart"/>
            <w:r w:rsidRPr="00440967">
              <w:rPr>
                <w:sz w:val="20"/>
                <w:lang w:val="es-ES"/>
              </w:rPr>
              <w:t>Partner</w:t>
            </w:r>
            <w:proofErr w:type="spellEnd"/>
          </w:p>
        </w:tc>
        <w:tc>
          <w:tcPr>
            <w:tcW w:w="3510" w:type="dxa"/>
          </w:tcPr>
          <w:p w14:paraId="1BCE4190" w14:textId="0DCEFFCE" w:rsidR="00C50C12" w:rsidRPr="00440967" w:rsidRDefault="003536F0" w:rsidP="003536F0">
            <w:pPr>
              <w:pStyle w:val="BodyText"/>
              <w:rPr>
                <w:sz w:val="20"/>
              </w:rPr>
            </w:pPr>
            <w:r w:rsidRPr="00440967">
              <w:rPr>
                <w:sz w:val="20"/>
              </w:rPr>
              <w:t>Supplier should provide transportation partner contact information.</w:t>
            </w:r>
          </w:p>
        </w:tc>
      </w:tr>
    </w:tbl>
    <w:p w14:paraId="1530D09D" w14:textId="77777777" w:rsidR="002A3098" w:rsidRDefault="002A3098" w:rsidP="002A3098">
      <w:pPr>
        <w:rPr>
          <w:b/>
          <w:bCs/>
          <w:highlight w:val="yellow"/>
          <w:u w:val="single"/>
        </w:rPr>
      </w:pPr>
      <w:bookmarkStart w:id="14" w:name="_Toc190225477"/>
      <w:bookmarkStart w:id="15" w:name="_Toc209345371"/>
      <w:bookmarkStart w:id="16" w:name="_Toc445382585"/>
    </w:p>
    <w:p w14:paraId="7C2F435C" w14:textId="0B2E95AD" w:rsidR="002A3098" w:rsidRPr="002A4492" w:rsidRDefault="002A3098" w:rsidP="002A3098">
      <w:pPr>
        <w:rPr>
          <w:rFonts w:ascii="LEGO Chalet 60" w:eastAsia="Times New Roman" w:hAnsi="LEGO Chalet 60" w:cs="Arial"/>
          <w:sz w:val="22"/>
          <w:szCs w:val="20"/>
          <w:lang w:eastAsia="da-DK"/>
        </w:rPr>
      </w:pPr>
      <w:r w:rsidRPr="002A4492">
        <w:rPr>
          <w:rFonts w:ascii="LEGO Chalet 60" w:eastAsia="Times New Roman" w:hAnsi="LEGO Chalet 60" w:cs="Arial"/>
          <w:b/>
          <w:bCs/>
          <w:sz w:val="22"/>
          <w:szCs w:val="20"/>
          <w:u w:val="single"/>
          <w:lang w:eastAsia="da-DK"/>
        </w:rPr>
        <w:t>it’s important to give it an individual use</w:t>
      </w:r>
      <w:r w:rsidRPr="002A4492">
        <w:rPr>
          <w:rFonts w:ascii="LEGO Chalet 60" w:eastAsia="Times New Roman" w:hAnsi="LEGO Chalet 60" w:cs="Arial"/>
          <w:sz w:val="22"/>
          <w:szCs w:val="20"/>
          <w:lang w:eastAsia="da-DK"/>
        </w:rPr>
        <w:t>, you should not add both email addresses in one email:</w:t>
      </w:r>
    </w:p>
    <w:p w14:paraId="3C382AE4" w14:textId="0E4AE01B" w:rsidR="002A3098" w:rsidRPr="002A4492" w:rsidRDefault="0056482F" w:rsidP="002A3098">
      <w:pPr>
        <w:pStyle w:val="ListParagraph"/>
        <w:numPr>
          <w:ilvl w:val="0"/>
          <w:numId w:val="13"/>
        </w:numPr>
        <w:spacing w:after="160" w:line="259" w:lineRule="auto"/>
        <w:rPr>
          <w:rFonts w:ascii="LEGO Chalet 60" w:eastAsia="Times New Roman" w:hAnsi="LEGO Chalet 60" w:cs="Arial"/>
          <w:sz w:val="22"/>
          <w:szCs w:val="20"/>
          <w:lang w:eastAsia="da-DK"/>
        </w:rPr>
      </w:pPr>
      <w:hyperlink r:id="rId21" w:history="1">
        <w:r w:rsidR="002A3098" w:rsidRPr="002A4492">
          <w:rPr>
            <w:rFonts w:ascii="LEGO Chalet 60" w:eastAsia="Times New Roman" w:hAnsi="LEGO Chalet 60" w:cs="Arial"/>
            <w:b/>
            <w:bCs/>
            <w:sz w:val="22"/>
            <w:szCs w:val="20"/>
            <w:lang w:eastAsia="da-DK"/>
          </w:rPr>
          <w:t>LOMImportSupportCenter@o365.corp.LEGO.com</w:t>
        </w:r>
      </w:hyperlink>
      <w:r w:rsidR="002A3098" w:rsidRPr="002A4492">
        <w:rPr>
          <w:rFonts w:ascii="LEGO Chalet 60" w:eastAsia="Times New Roman" w:hAnsi="LEGO Chalet 60" w:cs="Arial"/>
          <w:sz w:val="22"/>
          <w:szCs w:val="20"/>
          <w:lang w:eastAsia="da-DK"/>
        </w:rPr>
        <w:t>: This email is for human interaction; it serves to support your questions or comments and for the approval of the documents so that you can proceed with the shipping.</w:t>
      </w:r>
    </w:p>
    <w:p w14:paraId="51D23A14" w14:textId="77777777" w:rsidR="002A3098" w:rsidRPr="002A4492" w:rsidRDefault="002A3098" w:rsidP="002A3098">
      <w:pPr>
        <w:pStyle w:val="ListParagraph"/>
        <w:rPr>
          <w:rFonts w:ascii="LEGO Chalet 60" w:eastAsia="Times New Roman" w:hAnsi="LEGO Chalet 60" w:cs="Arial"/>
          <w:sz w:val="22"/>
          <w:szCs w:val="20"/>
          <w:lang w:eastAsia="da-DK"/>
        </w:rPr>
      </w:pPr>
    </w:p>
    <w:p w14:paraId="323E105F" w14:textId="0F0CAA09" w:rsidR="002A3098" w:rsidRPr="002A4492" w:rsidRDefault="0056482F" w:rsidP="002A3098">
      <w:pPr>
        <w:pStyle w:val="ListParagraph"/>
        <w:numPr>
          <w:ilvl w:val="0"/>
          <w:numId w:val="13"/>
        </w:numPr>
        <w:spacing w:after="160" w:line="259" w:lineRule="auto"/>
        <w:rPr>
          <w:rFonts w:ascii="LEGO Chalet 60" w:eastAsia="Times New Roman" w:hAnsi="LEGO Chalet 60" w:cs="Arial"/>
          <w:sz w:val="22"/>
          <w:szCs w:val="20"/>
          <w:lang w:eastAsia="da-DK"/>
        </w:rPr>
      </w:pPr>
      <w:hyperlink r:id="rId22" w:history="1">
        <w:r w:rsidR="002A3098" w:rsidRPr="002A4492">
          <w:rPr>
            <w:rFonts w:ascii="LEGO Chalet 60" w:eastAsia="Times New Roman" w:hAnsi="LEGO Chalet 60" w:cs="Arial"/>
            <w:b/>
            <w:bCs/>
            <w:sz w:val="22"/>
            <w:szCs w:val="20"/>
            <w:lang w:eastAsia="da-DK"/>
          </w:rPr>
          <w:t>mximportdocs@o365.corp.LEGO.com</w:t>
        </w:r>
      </w:hyperlink>
      <w:r w:rsidR="002A3098" w:rsidRPr="002A4492">
        <w:rPr>
          <w:rFonts w:ascii="LEGO Chalet 60" w:eastAsia="Times New Roman" w:hAnsi="LEGO Chalet 60" w:cs="Arial"/>
          <w:sz w:val="22"/>
          <w:szCs w:val="20"/>
          <w:lang w:eastAsia="da-DK"/>
        </w:rPr>
        <w:t>: This email solely serves the purpose of receiving the shipping documents previously approved by a member of our team. In this email, you should reattach the documents and include the air waybill number to relate the invoice with the shipment number. It’s important to emphasize that this email is not enabled to provide answers to your inquiries or questions. Note: Each email sent will be considered as an individual shipment; that is, you cannot combine documents from two or more shipments.</w:t>
      </w:r>
    </w:p>
    <w:p w14:paraId="0C38E906" w14:textId="15F6A5A9" w:rsidR="00D62589" w:rsidRDefault="00CC45C1" w:rsidP="00D62589">
      <w:pPr>
        <w:pStyle w:val="Heading1"/>
        <w:numPr>
          <w:ilvl w:val="0"/>
          <w:numId w:val="1"/>
        </w:numPr>
      </w:pPr>
      <w:bookmarkStart w:id="17" w:name="_Toc180704323"/>
      <w:r>
        <w:t>T</w:t>
      </w:r>
      <w:r w:rsidR="00D62589" w:rsidRPr="001B5814">
        <w:t xml:space="preserve">ips &amp; </w:t>
      </w:r>
      <w:r w:rsidR="00D62589" w:rsidRPr="009F3DA3">
        <w:t>Tricks</w:t>
      </w:r>
      <w:bookmarkEnd w:id="14"/>
      <w:bookmarkEnd w:id="15"/>
      <w:bookmarkEnd w:id="16"/>
      <w:bookmarkEnd w:id="17"/>
    </w:p>
    <w:p w14:paraId="4C552BB2" w14:textId="6BF850AC" w:rsidR="00FA1156" w:rsidRPr="00DB10EB" w:rsidRDefault="00FA1156" w:rsidP="00006DFB">
      <w:pPr>
        <w:pStyle w:val="BodyText"/>
        <w:numPr>
          <w:ilvl w:val="0"/>
          <w:numId w:val="11"/>
        </w:numPr>
      </w:pPr>
      <w:r w:rsidRPr="00DB10EB">
        <w:t>We refer to Incoterms ® 20</w:t>
      </w:r>
      <w:r w:rsidR="00A862C4" w:rsidRPr="00DB10EB">
        <w:t>20</w:t>
      </w:r>
      <w:r w:rsidRPr="00DB10EB">
        <w:t xml:space="preserve"> by the International Chamber of Commerce (ICC)</w:t>
      </w:r>
    </w:p>
    <w:p w14:paraId="77DECA3A" w14:textId="07F7AA9C" w:rsidR="00C90FCB" w:rsidRDefault="00C90FCB" w:rsidP="00C90FCB">
      <w:pPr>
        <w:pStyle w:val="BodyText"/>
        <w:numPr>
          <w:ilvl w:val="0"/>
          <w:numId w:val="11"/>
        </w:numPr>
      </w:pPr>
      <w:r>
        <w:t xml:space="preserve">For more details on “customs authorization number” you can go to </w:t>
      </w:r>
      <w:hyperlink r:id="rId23" w:history="1">
        <w:r w:rsidRPr="00DE5E10">
          <w:rPr>
            <w:rStyle w:val="Hyperlink"/>
          </w:rPr>
          <w:t>http://www.revenue.ie/en/customs/leaflets/procedure-issue-origin-documentation.html</w:t>
        </w:r>
      </w:hyperlink>
    </w:p>
    <w:p w14:paraId="75F8C657" w14:textId="3820F0D6" w:rsidR="00654590" w:rsidRDefault="00654590" w:rsidP="00654590">
      <w:pPr>
        <w:pStyle w:val="BodyText"/>
        <w:numPr>
          <w:ilvl w:val="0"/>
          <w:numId w:val="11"/>
        </w:numPr>
        <w:textAlignment w:val="auto"/>
      </w:pPr>
      <w:r>
        <w:t xml:space="preserve">In case you have </w:t>
      </w:r>
      <w:proofErr w:type="spellStart"/>
      <w:r>
        <w:t>a</w:t>
      </w:r>
      <w:proofErr w:type="spellEnd"/>
      <w:r>
        <w:t xml:space="preserve"> Approved Exporter number, state in the </w:t>
      </w:r>
      <w:proofErr w:type="gramStart"/>
      <w:r>
        <w:t xml:space="preserve">invoice </w:t>
      </w:r>
      <w:r w:rsidR="00CE301A">
        <w:t xml:space="preserve"> the</w:t>
      </w:r>
      <w:proofErr w:type="gramEnd"/>
      <w:r w:rsidR="00CE301A">
        <w:t xml:space="preserve"> follow declaration</w:t>
      </w:r>
      <w:r>
        <w:t xml:space="preserve">: “The exporter of the products covered by this document (Customs </w:t>
      </w:r>
      <w:proofErr w:type="spellStart"/>
      <w:r>
        <w:t>Authorisation</w:t>
      </w:r>
      <w:proofErr w:type="spellEnd"/>
      <w:r>
        <w:t xml:space="preserve"> NO:____) declares that, except where otherwise clearly indicated, these products are of EU or __ preferential origin”</w:t>
      </w:r>
    </w:p>
    <w:p w14:paraId="63DDF928" w14:textId="77777777" w:rsidR="00654590" w:rsidRDefault="00654590" w:rsidP="00654590">
      <w:pPr>
        <w:pStyle w:val="BodyText"/>
        <w:numPr>
          <w:ilvl w:val="0"/>
          <w:numId w:val="11"/>
        </w:numPr>
        <w:textAlignment w:val="auto"/>
      </w:pPr>
      <w:r>
        <w:t xml:space="preserve">If you </w:t>
      </w:r>
      <w:proofErr w:type="gramStart"/>
      <w:r>
        <w:t>doesn’t</w:t>
      </w:r>
      <w:proofErr w:type="gramEnd"/>
      <w:r>
        <w:t xml:space="preserve"> have an Approver Exporter number, there are two options:</w:t>
      </w:r>
    </w:p>
    <w:p w14:paraId="55AC4F9E" w14:textId="77777777" w:rsidR="00654590" w:rsidRDefault="00654590" w:rsidP="00654590">
      <w:pPr>
        <w:pStyle w:val="BodyText"/>
        <w:numPr>
          <w:ilvl w:val="1"/>
          <w:numId w:val="11"/>
        </w:numPr>
        <w:textAlignment w:val="auto"/>
      </w:pPr>
      <w:r>
        <w:t>Certify invoices when the shipment value maximum 6000 EUR with the following text:</w:t>
      </w:r>
    </w:p>
    <w:p w14:paraId="4E77434E" w14:textId="77777777" w:rsidR="00654590" w:rsidRDefault="00654590" w:rsidP="00654590">
      <w:pPr>
        <w:pStyle w:val="BodyText"/>
        <w:ind w:left="1440"/>
      </w:pPr>
      <w:r>
        <w:t xml:space="preserve">“The exporter </w:t>
      </w:r>
      <w:proofErr w:type="spellStart"/>
      <w:r>
        <w:t>og</w:t>
      </w:r>
      <w:proofErr w:type="spellEnd"/>
      <w:r>
        <w:t xml:space="preserve"> the products covered by this document declares that, except where </w:t>
      </w:r>
      <w:proofErr w:type="gramStart"/>
      <w:r>
        <w:t>other-wise</w:t>
      </w:r>
      <w:proofErr w:type="gramEnd"/>
      <w:r>
        <w:t xml:space="preserve"> clearly indicated, these products are from ________ preferential original of the generalized system of preference of the EUROPEAN COMMUNITY.” See next example:</w:t>
      </w:r>
    </w:p>
    <w:p w14:paraId="505DD82F" w14:textId="7299831A" w:rsidR="00654590" w:rsidRDefault="00654590" w:rsidP="00654590">
      <w:pPr>
        <w:pStyle w:val="BodyText"/>
        <w:ind w:left="1440"/>
      </w:pPr>
      <w:r>
        <w:rPr>
          <w:noProof/>
        </w:rPr>
        <w:drawing>
          <wp:inline distT="0" distB="0" distL="0" distR="0" wp14:anchorId="51243B03" wp14:editId="48784798">
            <wp:extent cx="5047615" cy="1257935"/>
            <wp:effectExtent l="0" t="0" r="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047615" cy="1257935"/>
                    </a:xfrm>
                    <a:prstGeom prst="rect">
                      <a:avLst/>
                    </a:prstGeom>
                    <a:noFill/>
                    <a:ln>
                      <a:noFill/>
                    </a:ln>
                  </pic:spPr>
                </pic:pic>
              </a:graphicData>
            </a:graphic>
          </wp:inline>
        </w:drawing>
      </w:r>
    </w:p>
    <w:p w14:paraId="5B98286F" w14:textId="4F1D5456" w:rsidR="00FA1156" w:rsidRPr="00DB6466" w:rsidRDefault="00CE301A" w:rsidP="00102530">
      <w:pPr>
        <w:pStyle w:val="BodyText"/>
        <w:numPr>
          <w:ilvl w:val="1"/>
          <w:numId w:val="11"/>
        </w:numPr>
        <w:textAlignment w:val="auto"/>
      </w:pPr>
      <w:r>
        <w:t xml:space="preserve">Inform to </w:t>
      </w:r>
      <w:r w:rsidR="00654590">
        <w:t xml:space="preserve">LOM </w:t>
      </w:r>
      <w:r>
        <w:t>in order to</w:t>
      </w:r>
      <w:r w:rsidR="00654590">
        <w:t xml:space="preserve"> provide the official format of the EUR1 draft that you have to present to </w:t>
      </w:r>
      <w:proofErr w:type="spellStart"/>
      <w:proofErr w:type="gramStart"/>
      <w:r w:rsidR="00654590">
        <w:t>customs</w:t>
      </w:r>
      <w:r>
        <w:t>.</w:t>
      </w:r>
      <w:r w:rsidR="00FA1156" w:rsidRPr="00DB6466">
        <w:t>Fill</w:t>
      </w:r>
      <w:proofErr w:type="spellEnd"/>
      <w:proofErr w:type="gramEnd"/>
      <w:r w:rsidR="00FA1156" w:rsidRPr="00DB6466">
        <w:t xml:space="preserve"> the EUR1 following the instructions that L</w:t>
      </w:r>
      <w:r w:rsidR="00AC6E50">
        <w:t>EGO</w:t>
      </w:r>
      <w:r w:rsidR="00FA1156" w:rsidRPr="00DB6466">
        <w:t xml:space="preserve"> will give you. If there are variations in the document, it may cause a negative impact in the process, indeed in time. LEGO’s freight forwarders partners can help in the EUR1 stamping process in European Customs, the cost will be covered by supplier.</w:t>
      </w:r>
    </w:p>
    <w:p w14:paraId="071AA0D1" w14:textId="3D9ED74A" w:rsidR="00FA1156" w:rsidRPr="00DB6466" w:rsidRDefault="00644FE8" w:rsidP="00FA1156">
      <w:pPr>
        <w:pStyle w:val="BodyText"/>
        <w:numPr>
          <w:ilvl w:val="0"/>
          <w:numId w:val="11"/>
        </w:numPr>
      </w:pPr>
      <w:r>
        <w:t>For bill of lading request to the freight company to create express bill of lading</w:t>
      </w:r>
      <w:r w:rsidR="00FA1156">
        <w:t>.</w:t>
      </w:r>
      <w:r w:rsidR="00FA1156" w:rsidRPr="00FA1156">
        <w:t xml:space="preserve"> </w:t>
      </w:r>
      <w:r w:rsidR="00FA1156" w:rsidRPr="00DB6466">
        <w:t>Make sure that pallets declared in the BL matches with the ones inside the container and with the ones declared in the invoice and packing list</w:t>
      </w:r>
      <w:r w:rsidR="0069483C">
        <w:t>.</w:t>
      </w:r>
    </w:p>
    <w:p w14:paraId="095272FD" w14:textId="329E8684" w:rsidR="00A1518D" w:rsidRDefault="00A1518D" w:rsidP="00D620C5">
      <w:pPr>
        <w:pStyle w:val="BodyText"/>
        <w:numPr>
          <w:ilvl w:val="0"/>
          <w:numId w:val="11"/>
        </w:numPr>
      </w:pPr>
      <w:r w:rsidRPr="00A85B3A">
        <w:t xml:space="preserve">Filling Packing List Best Practice is the same way even if you are invoicing to a different </w:t>
      </w:r>
      <w:r w:rsidR="00644FE8">
        <w:t>company</w:t>
      </w:r>
      <w:r w:rsidR="00644FE8" w:rsidRPr="00A85B3A">
        <w:t xml:space="preserve"> </w:t>
      </w:r>
      <w:r w:rsidRPr="00A85B3A">
        <w:t xml:space="preserve">than LEGO </w:t>
      </w:r>
      <w:proofErr w:type="spellStart"/>
      <w:r w:rsidRPr="00A85B3A">
        <w:t>Operaciones</w:t>
      </w:r>
      <w:proofErr w:type="spellEnd"/>
      <w:r w:rsidRPr="00A85B3A">
        <w:t xml:space="preserve"> de Mexico, for example</w:t>
      </w:r>
      <w:r w:rsidR="00D620C5" w:rsidRPr="00A85B3A">
        <w:t>:</w:t>
      </w:r>
      <w:r w:rsidRPr="00A85B3A">
        <w:t xml:space="preserve"> LEGO Real State, LEGO </w:t>
      </w:r>
      <w:proofErr w:type="spellStart"/>
      <w:r w:rsidRPr="00A85B3A">
        <w:t>Fundacion</w:t>
      </w:r>
      <w:proofErr w:type="spellEnd"/>
      <w:r w:rsidRPr="00A85B3A">
        <w:t xml:space="preserve">, LEGO </w:t>
      </w:r>
      <w:proofErr w:type="spellStart"/>
      <w:r w:rsidRPr="00A85B3A">
        <w:t>Educacion</w:t>
      </w:r>
      <w:proofErr w:type="spellEnd"/>
      <w:r w:rsidRPr="00A85B3A">
        <w:t>, etc.</w:t>
      </w:r>
    </w:p>
    <w:p w14:paraId="348CC069" w14:textId="77777777" w:rsidR="00C2206E" w:rsidRPr="002A4492" w:rsidRDefault="00C2206E" w:rsidP="00C2206E">
      <w:pPr>
        <w:pStyle w:val="BodyText"/>
        <w:numPr>
          <w:ilvl w:val="0"/>
          <w:numId w:val="11"/>
        </w:numPr>
      </w:pPr>
      <w:r w:rsidRPr="002A4492">
        <w:lastRenderedPageBreak/>
        <w:t>If the unit of measure or quantity of the material you are sending us is "KIT", please include a legend that provides a breakdown of what is in the KIT and the price for each item.</w:t>
      </w:r>
    </w:p>
    <w:p w14:paraId="02172971" w14:textId="1697CA0F" w:rsidR="00644FE8" w:rsidRDefault="00644FE8" w:rsidP="00D620C5">
      <w:pPr>
        <w:pStyle w:val="BodyText"/>
        <w:numPr>
          <w:ilvl w:val="0"/>
          <w:numId w:val="11"/>
        </w:numPr>
      </w:pPr>
      <w:r w:rsidRPr="005C45FF">
        <w:t xml:space="preserve">If you have no experience with customs </w:t>
      </w:r>
      <w:proofErr w:type="spellStart"/>
      <w:r w:rsidRPr="005C45FF">
        <w:t>clerance</w:t>
      </w:r>
      <w:proofErr w:type="spellEnd"/>
      <w:r w:rsidRPr="005C45FF">
        <w:t xml:space="preserve"> in Europe and/or EUR1 </w:t>
      </w:r>
      <w:proofErr w:type="gramStart"/>
      <w:r w:rsidRPr="005C45FF">
        <w:t>creation</w:t>
      </w:r>
      <w:proofErr w:type="gramEnd"/>
      <w:r w:rsidRPr="005C45FF">
        <w:t xml:space="preserve"> feel free to reach out for LOM Import team. </w:t>
      </w:r>
      <w:r>
        <w:t>We can recommend you some LEGO freight forwarders who might help you with this process. Your company would need to pay directly to these companies.</w:t>
      </w:r>
    </w:p>
    <w:p w14:paraId="285F52B6" w14:textId="32C09C30" w:rsidR="00644FE8" w:rsidRDefault="00644FE8" w:rsidP="00D620C5">
      <w:pPr>
        <w:pStyle w:val="BodyText"/>
        <w:numPr>
          <w:ilvl w:val="0"/>
          <w:numId w:val="11"/>
        </w:numPr>
      </w:pPr>
      <w:r>
        <w:t>Don’t add anything into the shipment not clearly stated in the packing list and/or invoices</w:t>
      </w:r>
    </w:p>
    <w:p w14:paraId="61B6895D" w14:textId="13A0A5BF" w:rsidR="00644FE8" w:rsidRPr="006E0AC6" w:rsidRDefault="00644FE8" w:rsidP="00D620C5">
      <w:pPr>
        <w:pStyle w:val="BodyText"/>
        <w:numPr>
          <w:ilvl w:val="0"/>
          <w:numId w:val="11"/>
        </w:numPr>
      </w:pPr>
      <w:r w:rsidRPr="006E0AC6">
        <w:t xml:space="preserve">Don’t </w:t>
      </w:r>
      <w:r w:rsidR="00374DA6" w:rsidRPr="006E0AC6">
        <w:t>ship</w:t>
      </w:r>
      <w:r w:rsidRPr="006E0AC6">
        <w:t xml:space="preserve"> textile</w:t>
      </w:r>
      <w:r w:rsidR="00374DA6" w:rsidRPr="006E0AC6">
        <w:t xml:space="preserve">, shoes, food, </w:t>
      </w:r>
      <w:r w:rsidR="3CBFDA76" w:rsidRPr="006E0AC6">
        <w:t>drinks</w:t>
      </w:r>
      <w:r w:rsidR="00374DA6" w:rsidRPr="006E0AC6">
        <w:t xml:space="preserve"> or any personal stuff</w:t>
      </w:r>
    </w:p>
    <w:p w14:paraId="635B60A9" w14:textId="63F4D9EE" w:rsidR="00644FE8" w:rsidRDefault="00644FE8" w:rsidP="00644FE8">
      <w:pPr>
        <w:pStyle w:val="BodyText"/>
        <w:numPr>
          <w:ilvl w:val="0"/>
          <w:numId w:val="11"/>
        </w:numPr>
      </w:pPr>
      <w:r>
        <w:t xml:space="preserve">If you’re shipping wood, must comply with the </w:t>
      </w:r>
      <w:r w:rsidRPr="00644FE8">
        <w:t>IPPC International Standard for Wood Packaging</w:t>
      </w:r>
      <w:r>
        <w:t xml:space="preserve"> </w:t>
      </w:r>
    </w:p>
    <w:p w14:paraId="3C1ADABC" w14:textId="538DF14F" w:rsidR="000F6609" w:rsidRDefault="000F6609" w:rsidP="000F6609">
      <w:pPr>
        <w:pStyle w:val="BodyText"/>
        <w:numPr>
          <w:ilvl w:val="0"/>
          <w:numId w:val="11"/>
        </w:numPr>
      </w:pPr>
      <w:r>
        <w:t xml:space="preserve">If you’re shipping machinery and </w:t>
      </w:r>
      <w:proofErr w:type="gramStart"/>
      <w:r w:rsidR="51B0D3D2">
        <w:t>equipment</w:t>
      </w:r>
      <w:proofErr w:type="gramEnd"/>
      <w:r w:rsidR="51B0D3D2">
        <w:t xml:space="preserve"> please,</w:t>
      </w:r>
      <w:r>
        <w:t xml:space="preserve"> provide us manuals in English describing the machine functions and how its assembled. Those manuals will be shared with our Customs Broker to determine the proper commodity code and might be shared with Mexican Customs per their request</w:t>
      </w:r>
    </w:p>
    <w:p w14:paraId="22BE141A" w14:textId="320713F6" w:rsidR="000F6609" w:rsidRDefault="000F6609" w:rsidP="000F6609">
      <w:pPr>
        <w:pStyle w:val="BodyText"/>
        <w:numPr>
          <w:ilvl w:val="0"/>
          <w:numId w:val="11"/>
        </w:numPr>
      </w:pPr>
      <w:r>
        <w:t xml:space="preserve">If </w:t>
      </w:r>
      <w:proofErr w:type="spellStart"/>
      <w:r>
        <w:t>your’re</w:t>
      </w:r>
      <w:proofErr w:type="spellEnd"/>
      <w:r>
        <w:t xml:space="preserve"> shipping installation tools or spare parts along with the main equipment, machines or goods, separate them physically in a specific pallet or box, identify that with a clear statement such “</w:t>
      </w:r>
      <w:proofErr w:type="spellStart"/>
      <w:r>
        <w:t>in</w:t>
      </w:r>
      <w:r w:rsidR="007B74D3">
        <w:t>s</w:t>
      </w:r>
      <w:r>
        <w:t>talation</w:t>
      </w:r>
      <w:proofErr w:type="spellEnd"/>
      <w:r>
        <w:t xml:space="preserve"> tools” or “spare parts”, add them in the</w:t>
      </w:r>
      <w:r w:rsidR="008D7985">
        <w:t xml:space="preserve"> invoice and</w:t>
      </w:r>
      <w:r>
        <w:t xml:space="preserve"> packing list, specifying all details, except brand, model and serial number.</w:t>
      </w:r>
    </w:p>
    <w:p w14:paraId="3D60D05E" w14:textId="3A8A19EC" w:rsidR="000F6609" w:rsidRDefault="000F6609" w:rsidP="000F6609">
      <w:pPr>
        <w:pStyle w:val="BodyText"/>
        <w:numPr>
          <w:ilvl w:val="0"/>
          <w:numId w:val="11"/>
        </w:numPr>
      </w:pPr>
      <w:r>
        <w:t xml:space="preserve">In the packing list it is very important to add the brand, model and serial number </w:t>
      </w:r>
      <w:r w:rsidR="008D7985">
        <w:t>of</w:t>
      </w:r>
      <w:r>
        <w:t xml:space="preserve"> the machinery. Please </w:t>
      </w:r>
      <w:r w:rsidR="1C124D0F">
        <w:t>consider</w:t>
      </w:r>
      <w:r>
        <w:t xml:space="preserve"> </w:t>
      </w:r>
      <w:r w:rsidR="008D7985">
        <w:t xml:space="preserve">adding </w:t>
      </w:r>
      <w:r>
        <w:t>a picture of the machinery plate stating these details</w:t>
      </w:r>
      <w:r w:rsidR="008D7985">
        <w:t xml:space="preserve"> in the packing list best practice file.</w:t>
      </w:r>
    </w:p>
    <w:p w14:paraId="3D323E7F" w14:textId="442D29AE" w:rsidR="0032612B" w:rsidRPr="002A4492" w:rsidRDefault="0032612B" w:rsidP="0032612B">
      <w:pPr>
        <w:pStyle w:val="BodyText"/>
        <w:numPr>
          <w:ilvl w:val="0"/>
          <w:numId w:val="11"/>
        </w:numPr>
      </w:pPr>
      <w:r w:rsidRPr="002A4492">
        <w:t xml:space="preserve">If you are shipping steel parts, follow quick guide “Shipping Raw Steel and steel parts to LEGO in Mexico and please advise LOM import team before shipping </w:t>
      </w:r>
      <w:hyperlink r:id="rId25" w:history="1">
        <w:r w:rsidRPr="002A4492">
          <w:rPr>
            <w:rStyle w:val="Hyperlink"/>
          </w:rPr>
          <w:t>LOMImportSupportCenter@o365.corp.LEGO.com</w:t>
        </w:r>
      </w:hyperlink>
    </w:p>
    <w:p w14:paraId="4B945205" w14:textId="191A0F9C" w:rsidR="0032612B" w:rsidRPr="002A4492" w:rsidRDefault="00915CFA" w:rsidP="0032612B">
      <w:pPr>
        <w:pStyle w:val="BodyText"/>
        <w:tabs>
          <w:tab w:val="left" w:pos="720"/>
        </w:tabs>
        <w:ind w:left="810"/>
      </w:pPr>
      <w:r>
        <w:object w:dxaOrig="1500" w:dyaOrig="981" w14:anchorId="17D59D7B">
          <v:shape id="_x0000_i1028" type="#_x0000_t75" style="width:75pt;height:49.5pt" o:ole="">
            <v:imagedata r:id="rId26" o:title=""/>
          </v:shape>
          <o:OLEObject Type="Embed" ProgID="Word.Document.12" ShapeID="_x0000_i1028" DrawAspect="Icon" ObjectID="_1791366900" r:id="rId27">
            <o:FieldCodes>\s</o:FieldCodes>
          </o:OLEObject>
        </w:object>
      </w:r>
    </w:p>
    <w:p w14:paraId="141B7963" w14:textId="3662BFA7" w:rsidR="0032612B" w:rsidRPr="002A4492" w:rsidRDefault="0032612B" w:rsidP="00AD771C">
      <w:pPr>
        <w:pStyle w:val="ListParagraph"/>
        <w:numPr>
          <w:ilvl w:val="0"/>
          <w:numId w:val="11"/>
        </w:numPr>
        <w:rPr>
          <w:rStyle w:val="Hyperlink"/>
          <w:rFonts w:ascii="LEGO Chalet 60" w:eastAsia="Times New Roman" w:hAnsi="LEGO Chalet 60" w:cs="Arial"/>
          <w:sz w:val="22"/>
          <w:szCs w:val="20"/>
          <w:lang w:eastAsia="da-DK"/>
        </w:rPr>
      </w:pPr>
      <w:r w:rsidRPr="002A4492">
        <w:rPr>
          <w:rFonts w:ascii="LEGO Chalet 60" w:eastAsia="Times New Roman" w:hAnsi="LEGO Chalet 60" w:cs="Arial"/>
          <w:sz w:val="22"/>
          <w:szCs w:val="20"/>
          <w:lang w:eastAsia="da-DK"/>
        </w:rPr>
        <w:t>If you are shipping greases, lubricants and petroleum-based products, follow quick guide “</w:t>
      </w:r>
      <w:r w:rsidR="00AD771C" w:rsidRPr="002A4492">
        <w:rPr>
          <w:rFonts w:ascii="LEGO Chalet 60" w:eastAsia="Times New Roman" w:hAnsi="LEGO Chalet 60" w:cs="Arial"/>
          <w:sz w:val="22"/>
          <w:szCs w:val="20"/>
          <w:lang w:eastAsia="da-DK"/>
        </w:rPr>
        <w:t xml:space="preserve">Shipping greases, lubricants and petroleum-based products to LEGO in Mexico </w:t>
      </w:r>
      <w:r w:rsidRPr="002A4492">
        <w:rPr>
          <w:rFonts w:ascii="LEGO Chalet 60" w:eastAsia="Times New Roman" w:hAnsi="LEGO Chalet 60" w:cs="Arial"/>
          <w:sz w:val="22"/>
          <w:szCs w:val="20"/>
          <w:lang w:eastAsia="da-DK"/>
        </w:rPr>
        <w:t>and please advise LOM import team before shipping</w:t>
      </w:r>
      <w:r w:rsidR="00AD771C" w:rsidRPr="002A4492">
        <w:rPr>
          <w:rFonts w:ascii="LEGO Chalet 60" w:eastAsia="Times New Roman" w:hAnsi="LEGO Chalet 60" w:cs="Arial"/>
          <w:sz w:val="22"/>
          <w:szCs w:val="20"/>
          <w:lang w:eastAsia="da-DK"/>
        </w:rPr>
        <w:t xml:space="preserve"> </w:t>
      </w:r>
      <w:hyperlink r:id="rId28" w:history="1">
        <w:r w:rsidR="00AD771C" w:rsidRPr="002A4492">
          <w:rPr>
            <w:rStyle w:val="Hyperlink"/>
            <w:rFonts w:ascii="LEGO Chalet 60" w:eastAsia="Times New Roman" w:hAnsi="LEGO Chalet 60" w:cs="Arial"/>
            <w:sz w:val="22"/>
            <w:szCs w:val="20"/>
            <w:lang w:eastAsia="da-DK"/>
          </w:rPr>
          <w:t>LOMImportSupportCenter@o365.corp.LEGO.com</w:t>
        </w:r>
      </w:hyperlink>
    </w:p>
    <w:p w14:paraId="7D0C9032" w14:textId="3654E11B" w:rsidR="0032612B" w:rsidRPr="002A4492" w:rsidRDefault="00BD2FEC" w:rsidP="0032612B">
      <w:pPr>
        <w:pStyle w:val="BodyText"/>
        <w:ind w:left="720"/>
      </w:pPr>
      <w:r>
        <w:object w:dxaOrig="1500" w:dyaOrig="981" w14:anchorId="59553EBE">
          <v:shape id="_x0000_i1029" type="#_x0000_t75" style="width:75pt;height:49.5pt" o:ole="">
            <v:imagedata r:id="rId29" o:title=""/>
          </v:shape>
          <o:OLEObject Type="Embed" ProgID="Word.Document.12" ShapeID="_x0000_i1029" DrawAspect="Icon" ObjectID="_1791366901" r:id="rId30">
            <o:FieldCodes>\s</o:FieldCodes>
          </o:OLEObject>
        </w:object>
      </w:r>
    </w:p>
    <w:p w14:paraId="6604C812" w14:textId="313234F8" w:rsidR="0032612B" w:rsidRPr="002A4492" w:rsidRDefault="0032612B" w:rsidP="0032612B">
      <w:pPr>
        <w:pStyle w:val="BodyText"/>
        <w:numPr>
          <w:ilvl w:val="0"/>
          <w:numId w:val="11"/>
        </w:numPr>
      </w:pPr>
      <w:r w:rsidRPr="002A4492">
        <w:t>If you are shipping electronic, electrical products and electronic components, follow quick guide “</w:t>
      </w:r>
      <w:r w:rsidR="0066371D" w:rsidRPr="002A4492">
        <w:t xml:space="preserve">Shipping electronic/electrical products, components </w:t>
      </w:r>
      <w:r w:rsidR="005B4086" w:rsidRPr="002A4492">
        <w:t>t</w:t>
      </w:r>
      <w:r w:rsidR="0066371D" w:rsidRPr="002A4492">
        <w:t>o LEGO in</w:t>
      </w:r>
      <w:r w:rsidR="005B4086" w:rsidRPr="002A4492">
        <w:t xml:space="preserve"> </w:t>
      </w:r>
      <w:r w:rsidR="0066371D" w:rsidRPr="002A4492">
        <w:t>Mexico</w:t>
      </w:r>
      <w:r w:rsidR="00BD6050" w:rsidRPr="002A4492">
        <w:t xml:space="preserve"> and please advise LOM import team before shipping </w:t>
      </w:r>
      <w:hyperlink r:id="rId31" w:history="1">
        <w:r w:rsidR="00BD6050" w:rsidRPr="002A4492">
          <w:rPr>
            <w:rStyle w:val="Hyperlink"/>
          </w:rPr>
          <w:t>LOMImportSupportCenter@o365.corp.LEGO.com</w:t>
        </w:r>
      </w:hyperlink>
      <w:r w:rsidR="004663CD" w:rsidRPr="002A4492">
        <w:rPr>
          <w:rStyle w:val="Hyperlink"/>
        </w:rPr>
        <w:t>.</w:t>
      </w:r>
    </w:p>
    <w:p w14:paraId="607C48C2" w14:textId="0F02B169" w:rsidR="0032612B" w:rsidRPr="002A4492" w:rsidRDefault="00915CFA" w:rsidP="0032612B">
      <w:pPr>
        <w:pStyle w:val="BodyText"/>
        <w:tabs>
          <w:tab w:val="left" w:pos="720"/>
        </w:tabs>
        <w:ind w:left="810"/>
      </w:pPr>
      <w:r>
        <w:object w:dxaOrig="1500" w:dyaOrig="981" w14:anchorId="755CB832">
          <v:shape id="_x0000_i1030" type="#_x0000_t75" style="width:75pt;height:49.5pt" o:ole="">
            <v:imagedata r:id="rId32" o:title=""/>
          </v:shape>
          <o:OLEObject Type="Embed" ProgID="Word.Document.12" ShapeID="_x0000_i1030" DrawAspect="Icon" ObjectID="_1791366902" r:id="rId33">
            <o:FieldCodes>\s</o:FieldCodes>
          </o:OLEObject>
        </w:object>
      </w:r>
    </w:p>
    <w:p w14:paraId="39947310" w14:textId="6693C25F" w:rsidR="006A3D5C" w:rsidRPr="002A4492" w:rsidRDefault="006A3D5C" w:rsidP="006A3D5C">
      <w:pPr>
        <w:pStyle w:val="BodyText"/>
        <w:numPr>
          <w:ilvl w:val="0"/>
          <w:numId w:val="11"/>
        </w:numPr>
      </w:pPr>
      <w:r w:rsidRPr="002A4492">
        <w:lastRenderedPageBreak/>
        <w:t xml:space="preserve">If you have any question please contact to our LOM import team: </w:t>
      </w:r>
      <w:hyperlink r:id="rId34" w:history="1">
        <w:r w:rsidRPr="002A4492">
          <w:rPr>
            <w:rStyle w:val="Hyperlink"/>
          </w:rPr>
          <w:t>LOMImportSupportCenter@o365.corp.LEGO.com</w:t>
        </w:r>
      </w:hyperlink>
      <w:r w:rsidRPr="002A4492">
        <w:t xml:space="preserve">, we aim to support you for a prompt delivery </w:t>
      </w:r>
    </w:p>
    <w:p w14:paraId="0F0F07B4" w14:textId="77777777" w:rsidR="006A3D5C" w:rsidRDefault="006A3D5C" w:rsidP="006A3D5C">
      <w:pPr>
        <w:pStyle w:val="BodyText"/>
        <w:numPr>
          <w:ilvl w:val="0"/>
          <w:numId w:val="11"/>
        </w:numPr>
      </w:pPr>
      <w:r>
        <w:t xml:space="preserve">When shipping in pallets, make sure that has correct conditions to load/unload with forklift and no wood between </w:t>
      </w:r>
      <w:proofErr w:type="spellStart"/>
      <w:r>
        <w:t>to</w:t>
      </w:r>
      <w:proofErr w:type="spellEnd"/>
      <w:r>
        <w:t xml:space="preserve"> sides. See next pictures as example of what not to do:</w:t>
      </w:r>
    </w:p>
    <w:p w14:paraId="4D7F451D" w14:textId="00A1057D" w:rsidR="00331FB0" w:rsidRDefault="00331FB0" w:rsidP="00331FB0">
      <w:pPr>
        <w:pStyle w:val="BodyText"/>
        <w:jc w:val="center"/>
      </w:pPr>
    </w:p>
    <w:p w14:paraId="268B3F08" w14:textId="3C5C34CC" w:rsidR="00331FB0" w:rsidRDefault="0066560B" w:rsidP="00331FB0">
      <w:pPr>
        <w:pStyle w:val="BodyText"/>
      </w:pPr>
      <w:r>
        <w:rPr>
          <w:noProof/>
        </w:rPr>
        <w:drawing>
          <wp:anchor distT="0" distB="0" distL="114300" distR="114300" simplePos="0" relativeHeight="251658250" behindDoc="0" locked="0" layoutInCell="1" allowOverlap="1" wp14:anchorId="33CD1387" wp14:editId="44ED6B5D">
            <wp:simplePos x="0" y="0"/>
            <wp:positionH relativeFrom="page">
              <wp:align>center</wp:align>
            </wp:positionH>
            <wp:positionV relativeFrom="paragraph">
              <wp:posOffset>3810</wp:posOffset>
            </wp:positionV>
            <wp:extent cx="3238500" cy="1401445"/>
            <wp:effectExtent l="0" t="0" r="0" b="8255"/>
            <wp:wrapSquare wrapText="bothSides"/>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r:link="rId36" cstate="print">
                      <a:extLst>
                        <a:ext uri="{28A0092B-C50C-407E-A947-70E740481C1C}">
                          <a14:useLocalDpi xmlns:a14="http://schemas.microsoft.com/office/drawing/2010/main" val="0"/>
                        </a:ext>
                      </a:extLst>
                    </a:blip>
                    <a:srcRect/>
                    <a:stretch>
                      <a:fillRect/>
                    </a:stretch>
                  </pic:blipFill>
                  <pic:spPr bwMode="auto">
                    <a:xfrm>
                      <a:off x="0" y="0"/>
                      <a:ext cx="3238500" cy="1401445"/>
                    </a:xfrm>
                    <a:prstGeom prst="rect">
                      <a:avLst/>
                    </a:prstGeom>
                    <a:noFill/>
                    <a:ln>
                      <a:noFill/>
                    </a:ln>
                  </pic:spPr>
                </pic:pic>
              </a:graphicData>
            </a:graphic>
            <wp14:sizeRelH relativeFrom="margin">
              <wp14:pctWidth>0</wp14:pctWidth>
            </wp14:sizeRelH>
          </wp:anchor>
        </w:drawing>
      </w:r>
    </w:p>
    <w:p w14:paraId="46FDD30C" w14:textId="77777777" w:rsidR="00331FB0" w:rsidRDefault="00331FB0" w:rsidP="00331FB0">
      <w:pPr>
        <w:pStyle w:val="BodyText"/>
      </w:pPr>
    </w:p>
    <w:p w14:paraId="12965598" w14:textId="77777777" w:rsidR="00331FB0" w:rsidRDefault="00331FB0" w:rsidP="00331FB0">
      <w:pPr>
        <w:pStyle w:val="BodyText"/>
        <w:jc w:val="center"/>
      </w:pPr>
    </w:p>
    <w:p w14:paraId="2C5E60B7" w14:textId="3D2E8B76" w:rsidR="00331FB0" w:rsidRDefault="00331FB0" w:rsidP="00331FB0">
      <w:pPr>
        <w:pStyle w:val="BodyText"/>
      </w:pPr>
    </w:p>
    <w:p w14:paraId="3BB124AC" w14:textId="53E70716" w:rsidR="00331FB0" w:rsidRDefault="00331FB0" w:rsidP="00331FB0">
      <w:pPr>
        <w:pStyle w:val="BodyText"/>
      </w:pPr>
    </w:p>
    <w:p w14:paraId="15D8AC4F" w14:textId="25AC50C5" w:rsidR="00331FB0" w:rsidRDefault="00331FB0" w:rsidP="00331FB0">
      <w:pPr>
        <w:pStyle w:val="BodyText"/>
        <w:ind w:left="720"/>
      </w:pPr>
    </w:p>
    <w:p w14:paraId="345713AA" w14:textId="21557918" w:rsidR="00331FB0" w:rsidRDefault="00331FB0" w:rsidP="00331FB0">
      <w:pPr>
        <w:pStyle w:val="BodyText"/>
        <w:ind w:left="720"/>
      </w:pPr>
    </w:p>
    <w:p w14:paraId="0B9A26BF" w14:textId="3DA903CF" w:rsidR="00331FB0" w:rsidRDefault="0066560B" w:rsidP="00331FB0">
      <w:pPr>
        <w:pStyle w:val="BodyText"/>
        <w:ind w:left="720"/>
      </w:pPr>
      <w:r>
        <w:rPr>
          <w:noProof/>
        </w:rPr>
        <w:drawing>
          <wp:anchor distT="0" distB="0" distL="114300" distR="114300" simplePos="0" relativeHeight="251658251" behindDoc="0" locked="0" layoutInCell="1" allowOverlap="1" wp14:anchorId="1C13E2DC" wp14:editId="3D92D475">
            <wp:simplePos x="0" y="0"/>
            <wp:positionH relativeFrom="page">
              <wp:align>center</wp:align>
            </wp:positionH>
            <wp:positionV relativeFrom="paragraph">
              <wp:posOffset>157480</wp:posOffset>
            </wp:positionV>
            <wp:extent cx="2407920" cy="2982674"/>
            <wp:effectExtent l="0" t="0" r="0" b="8255"/>
            <wp:wrapSquare wrapText="bothSides"/>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r:link="rId38" cstate="print">
                      <a:extLst>
                        <a:ext uri="{28A0092B-C50C-407E-A947-70E740481C1C}">
                          <a14:useLocalDpi xmlns:a14="http://schemas.microsoft.com/office/drawing/2010/main" val="0"/>
                        </a:ext>
                      </a:extLst>
                    </a:blip>
                    <a:srcRect/>
                    <a:stretch>
                      <a:fillRect/>
                    </a:stretch>
                  </pic:blipFill>
                  <pic:spPr bwMode="auto">
                    <a:xfrm>
                      <a:off x="0" y="0"/>
                      <a:ext cx="2407920" cy="2982674"/>
                    </a:xfrm>
                    <a:prstGeom prst="rect">
                      <a:avLst/>
                    </a:prstGeom>
                    <a:noFill/>
                    <a:ln>
                      <a:noFill/>
                    </a:ln>
                  </pic:spPr>
                </pic:pic>
              </a:graphicData>
            </a:graphic>
          </wp:anchor>
        </w:drawing>
      </w:r>
    </w:p>
    <w:p w14:paraId="389119E0" w14:textId="48965DBD" w:rsidR="000F6609" w:rsidRDefault="000F6609" w:rsidP="005C45FF">
      <w:pPr>
        <w:pStyle w:val="BodyText"/>
      </w:pPr>
    </w:p>
    <w:p w14:paraId="7D418EF0" w14:textId="57159256" w:rsidR="00331FB0" w:rsidRDefault="00331FB0" w:rsidP="005C45FF">
      <w:pPr>
        <w:pStyle w:val="BodyText"/>
      </w:pPr>
    </w:p>
    <w:p w14:paraId="719BBE89" w14:textId="5C13CFF8" w:rsidR="00331FB0" w:rsidRDefault="00331FB0" w:rsidP="005C45FF">
      <w:pPr>
        <w:pStyle w:val="BodyText"/>
      </w:pPr>
    </w:p>
    <w:p w14:paraId="7F1E41A5" w14:textId="3F4FB322" w:rsidR="00331FB0" w:rsidRDefault="00331FB0" w:rsidP="005C45FF">
      <w:pPr>
        <w:pStyle w:val="BodyText"/>
      </w:pPr>
    </w:p>
    <w:p w14:paraId="6F980879" w14:textId="0F0C0AAB" w:rsidR="00331FB0" w:rsidRDefault="00331FB0" w:rsidP="005C45FF">
      <w:pPr>
        <w:pStyle w:val="BodyText"/>
      </w:pPr>
    </w:p>
    <w:p w14:paraId="5C01E9C2" w14:textId="3A180F8D" w:rsidR="00331FB0" w:rsidRDefault="00331FB0" w:rsidP="005C45FF">
      <w:pPr>
        <w:pStyle w:val="BodyText"/>
      </w:pPr>
    </w:p>
    <w:p w14:paraId="4819734E" w14:textId="7AB6D01A" w:rsidR="00331FB0" w:rsidRDefault="00331FB0" w:rsidP="005C45FF">
      <w:pPr>
        <w:pStyle w:val="BodyText"/>
      </w:pPr>
    </w:p>
    <w:p w14:paraId="525A7D97" w14:textId="298CD73A" w:rsidR="00331FB0" w:rsidRDefault="00331FB0" w:rsidP="005C45FF">
      <w:pPr>
        <w:pStyle w:val="BodyText"/>
      </w:pPr>
    </w:p>
    <w:p w14:paraId="1B29A29D" w14:textId="0188B83C" w:rsidR="00331FB0" w:rsidRDefault="00331FB0" w:rsidP="005C45FF">
      <w:pPr>
        <w:pStyle w:val="BodyText"/>
      </w:pPr>
    </w:p>
    <w:p w14:paraId="352B9921" w14:textId="77777777" w:rsidR="0066560B" w:rsidRDefault="0066560B" w:rsidP="005C45FF">
      <w:pPr>
        <w:pStyle w:val="BodyText"/>
      </w:pPr>
    </w:p>
    <w:p w14:paraId="26B127D5" w14:textId="77777777" w:rsidR="0066560B" w:rsidRDefault="0066560B" w:rsidP="005C45FF">
      <w:pPr>
        <w:pStyle w:val="BodyText"/>
      </w:pPr>
    </w:p>
    <w:p w14:paraId="394D8241" w14:textId="77777777" w:rsidR="0066560B" w:rsidRDefault="0066560B" w:rsidP="005C45FF">
      <w:pPr>
        <w:pStyle w:val="BodyText"/>
      </w:pPr>
    </w:p>
    <w:p w14:paraId="5EA687CA" w14:textId="77777777" w:rsidR="0066560B" w:rsidRDefault="0066560B" w:rsidP="005C45FF">
      <w:pPr>
        <w:pStyle w:val="BodyText"/>
      </w:pPr>
    </w:p>
    <w:p w14:paraId="6D4408F9" w14:textId="77777777" w:rsidR="0066560B" w:rsidRDefault="0066560B" w:rsidP="005C45FF">
      <w:pPr>
        <w:pStyle w:val="BodyText"/>
      </w:pPr>
    </w:p>
    <w:p w14:paraId="41230493" w14:textId="77777777" w:rsidR="0066560B" w:rsidRDefault="0066560B" w:rsidP="005C45FF">
      <w:pPr>
        <w:pStyle w:val="BodyText"/>
      </w:pPr>
    </w:p>
    <w:p w14:paraId="363CF13D" w14:textId="77777777" w:rsidR="0066560B" w:rsidRDefault="0066560B" w:rsidP="005C45FF">
      <w:pPr>
        <w:pStyle w:val="BodyText"/>
      </w:pPr>
    </w:p>
    <w:p w14:paraId="75439C9D" w14:textId="77777777" w:rsidR="00484C14" w:rsidRDefault="00484C14">
      <w:pPr>
        <w:rPr>
          <w:rFonts w:ascii="LEGO Chalet 60" w:eastAsia="Times New Roman" w:hAnsi="LEGO Chalet 60" w:cs="Arial"/>
          <w:b/>
          <w:kern w:val="28"/>
          <w:sz w:val="28"/>
          <w:szCs w:val="28"/>
          <w:lang w:val="en-GB" w:eastAsia="da-DK"/>
        </w:rPr>
      </w:pPr>
      <w:bookmarkStart w:id="18" w:name="_Toc444636190"/>
      <w:bookmarkStart w:id="19" w:name="_Toc209345372"/>
      <w:bookmarkEnd w:id="18"/>
      <w:r>
        <w:br w:type="page"/>
      </w:r>
    </w:p>
    <w:p w14:paraId="0C38E907" w14:textId="5559E8C4" w:rsidR="00D62589" w:rsidRPr="001B5814" w:rsidRDefault="00D62589" w:rsidP="00D62589">
      <w:pPr>
        <w:pStyle w:val="Heading1"/>
        <w:numPr>
          <w:ilvl w:val="0"/>
          <w:numId w:val="1"/>
        </w:numPr>
      </w:pPr>
      <w:bookmarkStart w:id="20" w:name="_Toc180704324"/>
      <w:r w:rsidRPr="009F3DA3">
        <w:lastRenderedPageBreak/>
        <w:t>Reference</w:t>
      </w:r>
      <w:bookmarkStart w:id="21" w:name="_Toc413130292"/>
      <w:bookmarkEnd w:id="21"/>
      <w:r w:rsidRPr="009F3DA3">
        <w:t>s</w:t>
      </w:r>
      <w:bookmarkEnd w:id="19"/>
      <w:bookmarkEnd w:id="20"/>
    </w:p>
    <w:p w14:paraId="0C38E908" w14:textId="77777777" w:rsidR="00D62589" w:rsidRDefault="00D62589" w:rsidP="00D62589">
      <w:pPr>
        <w:pStyle w:val="BodyText"/>
      </w:pPr>
      <w:r w:rsidRPr="009F3DA3">
        <w:t>This document contains references to the following documents:</w:t>
      </w:r>
    </w:p>
    <w:p w14:paraId="0C38E909" w14:textId="77777777" w:rsidR="00D40BD3" w:rsidRPr="009F3DA3" w:rsidRDefault="00D40BD3" w:rsidP="00D62589">
      <w:pPr>
        <w:pStyle w:val="BodyText"/>
      </w:pPr>
    </w:p>
    <w:tbl>
      <w:tblPr>
        <w:tblStyle w:val="TableGrid"/>
        <w:tblW w:w="0" w:type="auto"/>
        <w:tblLook w:val="04A0" w:firstRow="1" w:lastRow="0" w:firstColumn="1" w:lastColumn="0" w:noHBand="0" w:noVBand="1"/>
      </w:tblPr>
      <w:tblGrid>
        <w:gridCol w:w="1475"/>
        <w:gridCol w:w="1571"/>
        <w:gridCol w:w="5970"/>
      </w:tblGrid>
      <w:tr w:rsidR="002A4492" w:rsidRPr="009F3DA3" w14:paraId="0C38E90D" w14:textId="77777777" w:rsidTr="00DA10BF">
        <w:trPr>
          <w:tblHeader/>
        </w:trPr>
        <w:tc>
          <w:tcPr>
            <w:tcW w:w="1776" w:type="dxa"/>
          </w:tcPr>
          <w:p w14:paraId="0C38E90A" w14:textId="77777777" w:rsidR="00061CD0" w:rsidRPr="009F3DA3" w:rsidRDefault="00061CD0" w:rsidP="00027F87">
            <w:pPr>
              <w:pStyle w:val="Brdteksttabel"/>
              <w:rPr>
                <w:b/>
              </w:rPr>
            </w:pPr>
            <w:r w:rsidRPr="009F3DA3">
              <w:rPr>
                <w:b/>
              </w:rPr>
              <w:t>Document</w:t>
            </w:r>
          </w:p>
        </w:tc>
        <w:tc>
          <w:tcPr>
            <w:tcW w:w="1906" w:type="dxa"/>
          </w:tcPr>
          <w:p w14:paraId="0C38E90B" w14:textId="77777777" w:rsidR="00061CD0" w:rsidRPr="009F3DA3" w:rsidRDefault="00061CD0" w:rsidP="00027F87">
            <w:pPr>
              <w:pStyle w:val="Brdteksttabel"/>
              <w:rPr>
                <w:b/>
              </w:rPr>
            </w:pPr>
            <w:r w:rsidRPr="009F3DA3">
              <w:rPr>
                <w:b/>
              </w:rPr>
              <w:t>Comment</w:t>
            </w:r>
          </w:p>
        </w:tc>
        <w:tc>
          <w:tcPr>
            <w:tcW w:w="6229" w:type="dxa"/>
          </w:tcPr>
          <w:p w14:paraId="0C38E90C" w14:textId="77777777" w:rsidR="00061CD0" w:rsidRPr="009F3DA3" w:rsidRDefault="00061CD0" w:rsidP="00027F87">
            <w:pPr>
              <w:pStyle w:val="Brdteksttabel"/>
              <w:rPr>
                <w:b/>
              </w:rPr>
            </w:pPr>
            <w:r w:rsidRPr="009F3DA3">
              <w:rPr>
                <w:b/>
              </w:rPr>
              <w:t xml:space="preserve">Where to find </w:t>
            </w:r>
          </w:p>
        </w:tc>
      </w:tr>
      <w:tr w:rsidR="002A4492" w:rsidRPr="009F3DA3" w14:paraId="0C38E911" w14:textId="77777777" w:rsidTr="15BC1495">
        <w:tc>
          <w:tcPr>
            <w:tcW w:w="1776" w:type="dxa"/>
          </w:tcPr>
          <w:p w14:paraId="0C38E90E" w14:textId="7BE8AF7A" w:rsidR="00061CD0" w:rsidRPr="009F3DA3" w:rsidRDefault="00C90FCB" w:rsidP="00027F87">
            <w:pPr>
              <w:pStyle w:val="Brdteksttabel"/>
            </w:pPr>
            <w:r w:rsidRPr="00C90FCB">
              <w:t>Importation invoicing instructions</w:t>
            </w:r>
          </w:p>
        </w:tc>
        <w:tc>
          <w:tcPr>
            <w:tcW w:w="1906" w:type="dxa"/>
          </w:tcPr>
          <w:p w14:paraId="0C38E90F" w14:textId="3B3B3639" w:rsidR="00061CD0" w:rsidRPr="009F3DA3" w:rsidRDefault="002667F2" w:rsidP="002667F2">
            <w:pPr>
              <w:pStyle w:val="Brdteksttabel"/>
            </w:pPr>
            <w:r>
              <w:t>Contain Mexican Customs standard requirements for accepting an invoice or proforma invoice</w:t>
            </w:r>
          </w:p>
        </w:tc>
        <w:tc>
          <w:tcPr>
            <w:tcW w:w="6229" w:type="dxa"/>
          </w:tcPr>
          <w:p w14:paraId="40FFBD7B" w14:textId="77777777" w:rsidR="00226A6A" w:rsidRDefault="008A0FD9" w:rsidP="00043372">
            <w:pPr>
              <w:pStyle w:val="Brdteksttabel"/>
            </w:pPr>
            <w:r w:rsidRPr="008A0FD9">
              <w:t>Included in compressed folder:</w:t>
            </w:r>
          </w:p>
          <w:p w14:paraId="0C38E910" w14:textId="7BFD5BFD" w:rsidR="008A0FD9" w:rsidRDefault="008A0FD9" w:rsidP="00043372">
            <w:pPr>
              <w:pStyle w:val="Brdteksttabel"/>
            </w:pPr>
            <w:r w:rsidRPr="002A4492">
              <w:rPr>
                <w:noProof/>
              </w:rPr>
              <w:drawing>
                <wp:inline distT="0" distB="0" distL="0" distR="0" wp14:anchorId="41BEFDAF" wp14:editId="5716F751">
                  <wp:extent cx="3558819" cy="1248410"/>
                  <wp:effectExtent l="0" t="0" r="3810" b="8890"/>
                  <wp:docPr id="13481346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640055" name=""/>
                          <pic:cNvPicPr/>
                        </pic:nvPicPr>
                        <pic:blipFill rotWithShape="1">
                          <a:blip r:embed="rId39"/>
                          <a:srcRect t="3438"/>
                          <a:stretch/>
                        </pic:blipFill>
                        <pic:spPr bwMode="auto">
                          <a:xfrm>
                            <a:off x="0" y="0"/>
                            <a:ext cx="3590051" cy="1259366"/>
                          </a:xfrm>
                          <a:prstGeom prst="rect">
                            <a:avLst/>
                          </a:prstGeom>
                          <a:ln>
                            <a:noFill/>
                          </a:ln>
                          <a:extLst>
                            <a:ext uri="{53640926-AAD7-44D8-BBD7-CCE9431645EC}">
                              <a14:shadowObscured xmlns:a14="http://schemas.microsoft.com/office/drawing/2010/main"/>
                            </a:ext>
                          </a:extLst>
                        </pic:spPr>
                      </pic:pic>
                    </a:graphicData>
                  </a:graphic>
                </wp:inline>
              </w:drawing>
            </w:r>
          </w:p>
        </w:tc>
      </w:tr>
      <w:tr w:rsidR="002A4492" w:rsidRPr="009F3DA3" w14:paraId="0C38E915" w14:textId="77777777" w:rsidTr="15BC1495">
        <w:tc>
          <w:tcPr>
            <w:tcW w:w="1776" w:type="dxa"/>
          </w:tcPr>
          <w:p w14:paraId="0C38E912" w14:textId="0EF99EC4" w:rsidR="00061CD0" w:rsidRPr="009F3DA3" w:rsidRDefault="00C90FCB" w:rsidP="00027F87">
            <w:pPr>
              <w:pStyle w:val="Brdteksttabel"/>
            </w:pPr>
            <w:r w:rsidRPr="00C90FCB">
              <w:t>Packing List Best Practice</w:t>
            </w:r>
          </w:p>
        </w:tc>
        <w:tc>
          <w:tcPr>
            <w:tcW w:w="1906" w:type="dxa"/>
          </w:tcPr>
          <w:p w14:paraId="0C38E913" w14:textId="00E209A3" w:rsidR="00061CD0" w:rsidRPr="009F3DA3" w:rsidRDefault="002667F2" w:rsidP="00027F87">
            <w:pPr>
              <w:pStyle w:val="Brdteksttabel"/>
            </w:pPr>
            <w:r>
              <w:t xml:space="preserve">Contain all details usually required by Mexican Customs to </w:t>
            </w:r>
            <w:proofErr w:type="spellStart"/>
            <w:r>
              <w:t>excecute</w:t>
            </w:r>
            <w:proofErr w:type="spellEnd"/>
            <w:r>
              <w:t xml:space="preserve"> the customs clearance smoothly</w:t>
            </w:r>
          </w:p>
        </w:tc>
        <w:tc>
          <w:tcPr>
            <w:tcW w:w="6229" w:type="dxa"/>
          </w:tcPr>
          <w:p w14:paraId="71130A35" w14:textId="5D2AAB6C" w:rsidR="005374F2" w:rsidRDefault="008A0FD9" w:rsidP="00027F87">
            <w:pPr>
              <w:pStyle w:val="Brdteksttabel"/>
              <w:rPr>
                <w:lang w:val="fr-FR"/>
              </w:rPr>
            </w:pPr>
            <w:proofErr w:type="spellStart"/>
            <w:r w:rsidRPr="008A0FD9">
              <w:rPr>
                <w:lang w:val="fr-FR"/>
              </w:rPr>
              <w:t>Included</w:t>
            </w:r>
            <w:proofErr w:type="spellEnd"/>
            <w:r w:rsidRPr="008A0FD9">
              <w:rPr>
                <w:lang w:val="fr-FR"/>
              </w:rPr>
              <w:t xml:space="preserve"> in </w:t>
            </w:r>
            <w:proofErr w:type="spellStart"/>
            <w:r w:rsidRPr="008A0FD9">
              <w:rPr>
                <w:lang w:val="fr-FR"/>
              </w:rPr>
              <w:t>compressed</w:t>
            </w:r>
            <w:proofErr w:type="spellEnd"/>
            <w:r w:rsidRPr="008A0FD9">
              <w:rPr>
                <w:lang w:val="fr-FR"/>
              </w:rPr>
              <w:t xml:space="preserve"> </w:t>
            </w:r>
            <w:proofErr w:type="gramStart"/>
            <w:r w:rsidRPr="008A0FD9">
              <w:rPr>
                <w:lang w:val="fr-FR"/>
              </w:rPr>
              <w:t>folder:</w:t>
            </w:r>
            <w:proofErr w:type="gramEnd"/>
          </w:p>
          <w:p w14:paraId="0C38E914" w14:textId="58E65651" w:rsidR="00061CD0" w:rsidRPr="00102530" w:rsidRDefault="008A0FD9" w:rsidP="00027F87">
            <w:pPr>
              <w:pStyle w:val="Brdteksttabel"/>
              <w:rPr>
                <w:lang w:val="es-MX"/>
              </w:rPr>
            </w:pPr>
            <w:r w:rsidRPr="002A4492">
              <w:rPr>
                <w:noProof/>
              </w:rPr>
              <w:drawing>
                <wp:inline distT="0" distB="0" distL="0" distR="0" wp14:anchorId="178A47EE" wp14:editId="2EF63B85">
                  <wp:extent cx="3558819" cy="1248410"/>
                  <wp:effectExtent l="0" t="0" r="3810" b="8890"/>
                  <wp:docPr id="17087162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640055" name=""/>
                          <pic:cNvPicPr/>
                        </pic:nvPicPr>
                        <pic:blipFill rotWithShape="1">
                          <a:blip r:embed="rId39"/>
                          <a:srcRect t="3438"/>
                          <a:stretch/>
                        </pic:blipFill>
                        <pic:spPr bwMode="auto">
                          <a:xfrm>
                            <a:off x="0" y="0"/>
                            <a:ext cx="3590051" cy="1259366"/>
                          </a:xfrm>
                          <a:prstGeom prst="rect">
                            <a:avLst/>
                          </a:prstGeom>
                          <a:ln>
                            <a:noFill/>
                          </a:ln>
                          <a:extLst>
                            <a:ext uri="{53640926-AAD7-44D8-BBD7-CCE9431645EC}">
                              <a14:shadowObscured xmlns:a14="http://schemas.microsoft.com/office/drawing/2010/main"/>
                            </a:ext>
                          </a:extLst>
                        </pic:spPr>
                      </pic:pic>
                    </a:graphicData>
                  </a:graphic>
                </wp:inline>
              </w:drawing>
            </w:r>
          </w:p>
        </w:tc>
      </w:tr>
      <w:tr w:rsidR="002A4492" w:rsidRPr="009F3DA3" w14:paraId="7A1756DB" w14:textId="77777777" w:rsidTr="15BC1495">
        <w:tc>
          <w:tcPr>
            <w:tcW w:w="1776" w:type="dxa"/>
          </w:tcPr>
          <w:p w14:paraId="57ECE95A" w14:textId="11CC5BDE" w:rsidR="00DD1474" w:rsidRPr="002A4492" w:rsidRDefault="00DD1474" w:rsidP="00DD1474">
            <w:pPr>
              <w:pStyle w:val="Brdteksttabel"/>
            </w:pPr>
            <w:r w:rsidRPr="002A4492">
              <w:t>Shipping Raw Steel and steel parts to LEGO in Mexico</w:t>
            </w:r>
          </w:p>
        </w:tc>
        <w:tc>
          <w:tcPr>
            <w:tcW w:w="1906" w:type="dxa"/>
          </w:tcPr>
          <w:p w14:paraId="36C0F5C4" w14:textId="09E9B74D" w:rsidR="00DD1474" w:rsidRPr="002A4492" w:rsidRDefault="00DD1474" w:rsidP="00DD1474">
            <w:pPr>
              <w:pStyle w:val="Brdteksttabel"/>
            </w:pPr>
            <w:r w:rsidRPr="002A4492">
              <w:t>Contain details about documents and information needed when shipping steel parts.</w:t>
            </w:r>
          </w:p>
        </w:tc>
        <w:tc>
          <w:tcPr>
            <w:tcW w:w="6229" w:type="dxa"/>
          </w:tcPr>
          <w:p w14:paraId="2C2BE738" w14:textId="77777777" w:rsidR="008A0FD9" w:rsidRDefault="008A0FD9" w:rsidP="008A0FD9">
            <w:pPr>
              <w:pStyle w:val="Brdteksttabel"/>
            </w:pPr>
            <w:r w:rsidRPr="008A0FD9">
              <w:t>Included in compressed folder:</w:t>
            </w:r>
          </w:p>
          <w:p w14:paraId="23A13267" w14:textId="132FD36E" w:rsidR="00DD1474" w:rsidRPr="002A4492" w:rsidRDefault="008A0FD9" w:rsidP="00FC02A5">
            <w:pPr>
              <w:pStyle w:val="Brdteksttabel"/>
            </w:pPr>
            <w:r w:rsidRPr="002A4492">
              <w:rPr>
                <w:noProof/>
              </w:rPr>
              <w:drawing>
                <wp:inline distT="0" distB="0" distL="0" distR="0" wp14:anchorId="2CCEE56D" wp14:editId="18443E7F">
                  <wp:extent cx="3558819" cy="1248410"/>
                  <wp:effectExtent l="0" t="0" r="3810" b="8890"/>
                  <wp:docPr id="12566732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640055" name=""/>
                          <pic:cNvPicPr/>
                        </pic:nvPicPr>
                        <pic:blipFill rotWithShape="1">
                          <a:blip r:embed="rId39"/>
                          <a:srcRect t="3438"/>
                          <a:stretch/>
                        </pic:blipFill>
                        <pic:spPr bwMode="auto">
                          <a:xfrm>
                            <a:off x="0" y="0"/>
                            <a:ext cx="3590051" cy="1259366"/>
                          </a:xfrm>
                          <a:prstGeom prst="rect">
                            <a:avLst/>
                          </a:prstGeom>
                          <a:ln>
                            <a:noFill/>
                          </a:ln>
                          <a:extLst>
                            <a:ext uri="{53640926-AAD7-44D8-BBD7-CCE9431645EC}">
                              <a14:shadowObscured xmlns:a14="http://schemas.microsoft.com/office/drawing/2010/main"/>
                            </a:ext>
                          </a:extLst>
                        </pic:spPr>
                      </pic:pic>
                    </a:graphicData>
                  </a:graphic>
                </wp:inline>
              </w:drawing>
            </w:r>
          </w:p>
        </w:tc>
      </w:tr>
      <w:tr w:rsidR="002A4492" w:rsidRPr="009F3DA3" w14:paraId="4739020E" w14:textId="77777777" w:rsidTr="15BC1495">
        <w:tc>
          <w:tcPr>
            <w:tcW w:w="1776" w:type="dxa"/>
          </w:tcPr>
          <w:p w14:paraId="7280D5A0" w14:textId="20C0B1D8" w:rsidR="00DD1474" w:rsidRPr="002A4492" w:rsidRDefault="00DD1474" w:rsidP="00DD1474">
            <w:pPr>
              <w:pStyle w:val="Brdteksttabel"/>
            </w:pPr>
            <w:r w:rsidRPr="002A4492">
              <w:t>Shipping greases, lubricants and petroleum-based products to LEGO in Mexico</w:t>
            </w:r>
          </w:p>
        </w:tc>
        <w:tc>
          <w:tcPr>
            <w:tcW w:w="1906" w:type="dxa"/>
          </w:tcPr>
          <w:p w14:paraId="539061D8" w14:textId="367DFF86" w:rsidR="00DD1474" w:rsidRPr="002A4492" w:rsidRDefault="00DD1474" w:rsidP="00DD1474">
            <w:pPr>
              <w:pStyle w:val="Brdteksttabel"/>
            </w:pPr>
            <w:r w:rsidRPr="002A4492">
              <w:t>Contain details about documents and information needed when shipping greases, lubricants and petroleum-based products.</w:t>
            </w:r>
          </w:p>
        </w:tc>
        <w:tc>
          <w:tcPr>
            <w:tcW w:w="6229" w:type="dxa"/>
            <w:vAlign w:val="center"/>
          </w:tcPr>
          <w:p w14:paraId="05E319CE" w14:textId="77777777" w:rsidR="008A0FD9" w:rsidRDefault="008A0FD9" w:rsidP="008A0FD9">
            <w:pPr>
              <w:pStyle w:val="Brdteksttabel"/>
            </w:pPr>
            <w:r w:rsidRPr="008A0FD9">
              <w:t>Included in compressed folder:</w:t>
            </w:r>
          </w:p>
          <w:p w14:paraId="65068C16" w14:textId="1DF16250" w:rsidR="00DD1474" w:rsidRPr="002A4492" w:rsidRDefault="008A0FD9" w:rsidP="00FC02A5">
            <w:pPr>
              <w:pStyle w:val="Brdteksttabel"/>
            </w:pPr>
            <w:r>
              <w:rPr>
                <w:noProof/>
              </w:rPr>
              <w:drawing>
                <wp:inline distT="0" distB="0" distL="0" distR="0" wp14:anchorId="50555BFF" wp14:editId="0EEAB3DC">
                  <wp:extent cx="3556183" cy="1251014"/>
                  <wp:effectExtent l="0" t="0" r="6350" b="6350"/>
                  <wp:docPr id="1755724675" name="Picture 1" descr="A white paper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724675" name="Picture 1" descr="A white paper with black text&#10;&#10;Description automatically generated"/>
                          <pic:cNvPicPr/>
                        </pic:nvPicPr>
                        <pic:blipFill>
                          <a:blip r:embed="rId40">
                            <a:extLst>
                              <a:ext uri="{28A0092B-C50C-407E-A947-70E740481C1C}">
                                <a14:useLocalDpi xmlns:a14="http://schemas.microsoft.com/office/drawing/2010/main" val="0"/>
                              </a:ext>
                            </a:extLst>
                          </a:blip>
                          <a:stretch>
                            <a:fillRect/>
                          </a:stretch>
                        </pic:blipFill>
                        <pic:spPr>
                          <a:xfrm>
                            <a:off x="0" y="0"/>
                            <a:ext cx="3556183" cy="1251014"/>
                          </a:xfrm>
                          <a:prstGeom prst="rect">
                            <a:avLst/>
                          </a:prstGeom>
                        </pic:spPr>
                      </pic:pic>
                    </a:graphicData>
                  </a:graphic>
                </wp:inline>
              </w:drawing>
            </w:r>
          </w:p>
        </w:tc>
      </w:tr>
      <w:tr w:rsidR="002A4492" w:rsidRPr="009F3DA3" w14:paraId="4FA21880" w14:textId="77777777" w:rsidTr="15BC1495">
        <w:tc>
          <w:tcPr>
            <w:tcW w:w="1776" w:type="dxa"/>
          </w:tcPr>
          <w:p w14:paraId="714AF583" w14:textId="178CCF66" w:rsidR="00DD1474" w:rsidRPr="002A4492" w:rsidRDefault="00DD1474" w:rsidP="00DD1474">
            <w:pPr>
              <w:pStyle w:val="Brdteksttabel"/>
            </w:pPr>
            <w:r w:rsidRPr="002A4492">
              <w:t>Shipping electronic, electrical products and electronic components to LEGO in Mexico.</w:t>
            </w:r>
          </w:p>
        </w:tc>
        <w:tc>
          <w:tcPr>
            <w:tcW w:w="1906" w:type="dxa"/>
          </w:tcPr>
          <w:p w14:paraId="63B99AFF" w14:textId="0FFD3993" w:rsidR="00DD1474" w:rsidRPr="002A4492" w:rsidRDefault="00DD1474" w:rsidP="00DD1474">
            <w:pPr>
              <w:pStyle w:val="Brdteksttabel"/>
            </w:pPr>
            <w:r w:rsidRPr="002A4492">
              <w:t>Contain details about documents and information needed when shipping greases, electronic, electrical products and electronic components</w:t>
            </w:r>
          </w:p>
        </w:tc>
        <w:tc>
          <w:tcPr>
            <w:tcW w:w="6229" w:type="dxa"/>
            <w:vAlign w:val="center"/>
          </w:tcPr>
          <w:p w14:paraId="78BD08C3" w14:textId="77777777" w:rsidR="00DD1474" w:rsidRDefault="008A0FD9" w:rsidP="00FC02A5">
            <w:pPr>
              <w:pStyle w:val="Brdteksttabel"/>
            </w:pPr>
            <w:r w:rsidRPr="008A0FD9">
              <w:t>Included in compressed folder:</w:t>
            </w:r>
          </w:p>
          <w:p w14:paraId="627C24F1" w14:textId="0E2377B8" w:rsidR="008A0FD9" w:rsidRPr="002A4492" w:rsidRDefault="008A0FD9" w:rsidP="00FC02A5">
            <w:pPr>
              <w:pStyle w:val="Brdteksttabel"/>
            </w:pPr>
            <w:r>
              <w:rPr>
                <w:noProof/>
              </w:rPr>
              <w:drawing>
                <wp:inline distT="0" distB="0" distL="0" distR="0" wp14:anchorId="01B48525" wp14:editId="6392815F">
                  <wp:extent cx="3556183" cy="1251014"/>
                  <wp:effectExtent l="0" t="0" r="6350" b="6350"/>
                  <wp:docPr id="1666174078" name="Picture 2" descr="A white paper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174078" name="Picture 2" descr="A white paper with black text&#10;&#10;Description automatically generated"/>
                          <pic:cNvPicPr/>
                        </pic:nvPicPr>
                        <pic:blipFill>
                          <a:blip r:embed="rId40">
                            <a:extLst>
                              <a:ext uri="{28A0092B-C50C-407E-A947-70E740481C1C}">
                                <a14:useLocalDpi xmlns:a14="http://schemas.microsoft.com/office/drawing/2010/main" val="0"/>
                              </a:ext>
                            </a:extLst>
                          </a:blip>
                          <a:stretch>
                            <a:fillRect/>
                          </a:stretch>
                        </pic:blipFill>
                        <pic:spPr>
                          <a:xfrm>
                            <a:off x="0" y="0"/>
                            <a:ext cx="3556183" cy="1251014"/>
                          </a:xfrm>
                          <a:prstGeom prst="rect">
                            <a:avLst/>
                          </a:prstGeom>
                        </pic:spPr>
                      </pic:pic>
                    </a:graphicData>
                  </a:graphic>
                </wp:inline>
              </w:drawing>
            </w:r>
          </w:p>
        </w:tc>
      </w:tr>
    </w:tbl>
    <w:p w14:paraId="0C38E922" w14:textId="77777777" w:rsidR="00B520E5" w:rsidRPr="00D62589" w:rsidRDefault="00B520E5" w:rsidP="00D62589">
      <w:pPr>
        <w:pStyle w:val="Appendix"/>
        <w:rPr>
          <w:lang w:val="en-US"/>
        </w:rPr>
      </w:pPr>
    </w:p>
    <w:sectPr w:rsidR="00B520E5" w:rsidRPr="00D62589" w:rsidSect="00AE2EA3">
      <w:footerReference w:type="default" r:id="rId41"/>
      <w:pgSz w:w="11906" w:h="16838" w:code="9"/>
      <w:pgMar w:top="1440" w:right="1440" w:bottom="1440" w:left="1440" w:header="706" w:footer="56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4977ED" w14:textId="77777777" w:rsidR="00026A84" w:rsidRDefault="00026A84" w:rsidP="007718E7">
      <w:pPr>
        <w:spacing w:after="0" w:line="240" w:lineRule="auto"/>
      </w:pPr>
      <w:r>
        <w:separator/>
      </w:r>
    </w:p>
  </w:endnote>
  <w:endnote w:type="continuationSeparator" w:id="0">
    <w:p w14:paraId="7EA6AF15" w14:textId="77777777" w:rsidR="00026A84" w:rsidRDefault="00026A84" w:rsidP="007718E7">
      <w:pPr>
        <w:spacing w:after="0" w:line="240" w:lineRule="auto"/>
      </w:pPr>
      <w:r>
        <w:continuationSeparator/>
      </w:r>
    </w:p>
  </w:endnote>
  <w:endnote w:type="continuationNotice" w:id="1">
    <w:p w14:paraId="68975E28" w14:textId="77777777" w:rsidR="00026A84" w:rsidRDefault="00026A8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EGO Chalet 60">
    <w:altName w:val="Arial"/>
    <w:panose1 w:val="00000000000000000000"/>
    <w:charset w:val="00"/>
    <w:family w:val="modern"/>
    <w:notTrueType/>
    <w:pitch w:val="variable"/>
    <w:sig w:usb0="A00002AF" w:usb1="5000204A" w:usb2="0000000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38E929" w14:textId="139A7494" w:rsidR="00A0390A" w:rsidRDefault="00DD1EF6">
    <w:pPr>
      <w:pStyle w:val="Footer"/>
    </w:pPr>
    <w:r>
      <w:rPr>
        <w:noProof/>
        <w:lang w:val="en-US" w:eastAsia="zh-CN"/>
      </w:rPr>
      <mc:AlternateContent>
        <mc:Choice Requires="wps">
          <w:drawing>
            <wp:anchor distT="0" distB="0" distL="114300" distR="114300" simplePos="0" relativeHeight="251658240" behindDoc="0" locked="0" layoutInCell="1" allowOverlap="1" wp14:anchorId="0C38E93A" wp14:editId="6890BC73">
              <wp:simplePos x="0" y="0"/>
              <wp:positionH relativeFrom="column">
                <wp:posOffset>6356985</wp:posOffset>
              </wp:positionH>
              <wp:positionV relativeFrom="paragraph">
                <wp:posOffset>-6898005</wp:posOffset>
              </wp:positionV>
              <wp:extent cx="411480" cy="4996180"/>
              <wp:effectExtent l="0" t="0" r="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 cy="49961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38E93E" w14:textId="77777777" w:rsidR="008B0DCB" w:rsidRPr="00527570" w:rsidRDefault="008B0DCB" w:rsidP="008B0DCB">
                          <w:pPr>
                            <w:jc w:val="center"/>
                            <w:rPr>
                              <w:vanish/>
                              <w:color w:val="FF0000"/>
                            </w:rPr>
                          </w:pPr>
                          <w:r w:rsidRPr="00527570">
                            <w:rPr>
                              <w:vanish/>
                              <w:color w:val="FF0000"/>
                            </w:rPr>
                            <w:t>UNCONTROLLED COPY – See online portal for latest version</w:t>
                          </w:r>
                        </w:p>
                        <w:p w14:paraId="0C38E93F" w14:textId="77777777" w:rsidR="008B0DCB" w:rsidRDefault="008B0DCB" w:rsidP="008B0DCB"/>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38E93A" id="_x0000_t202" coordsize="21600,21600" o:spt="202" path="m,l,21600r21600,l21600,xe">
              <v:stroke joinstyle="miter"/>
              <v:path gradientshapeok="t" o:connecttype="rect"/>
            </v:shapetype>
            <v:shape id="Text Box 1" o:spid="_x0000_s1052" type="#_x0000_t202" style="position:absolute;left:0;text-align:left;margin-left:500.55pt;margin-top:-543.15pt;width:32.4pt;height:393.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" stroked="f">
              <v:textbox style="layout-flow:vertical;mso-layout-flow-alt:bottom-to-top">
                <w:txbxContent>
                  <w:p w14:paraId="0C38E93E" w14:textId="77777777" w:rsidR="008B0DCB" w:rsidRPr="00527570" w:rsidRDefault="008B0DCB" w:rsidP="008B0DCB">
                    <w:pPr>
                      <w:jc w:val="center"/>
                      <w:rPr>
                        <w:vanish/>
                        <w:color w:val="FF0000"/>
                      </w:rPr>
                    </w:pPr>
                    <w:r w:rsidRPr="00527570">
                      <w:rPr>
                        <w:vanish/>
                        <w:color w:val="FF0000"/>
                      </w:rPr>
                      <w:t>UNCONTROLLED COPY – See online portal for latest version</w:t>
                    </w:r>
                  </w:p>
                  <w:p w14:paraId="0C38E93F" w14:textId="77777777" w:rsidR="008B0DCB" w:rsidRDefault="008B0DCB" w:rsidP="008B0DCB"/>
                </w:txbxContent>
              </v:textbox>
            </v:shape>
          </w:pict>
        </mc:Fallback>
      </mc:AlternateContent>
    </w:r>
  </w:p>
  <w:tbl>
    <w:tblPr>
      <w:tblW w:w="5039" w:type="pct"/>
      <w:tblBorders>
        <w:top w:val="single" w:sz="4" w:space="0" w:color="auto"/>
      </w:tblBorders>
      <w:tblLayout w:type="fixed"/>
      <w:tblCellMar>
        <w:left w:w="70" w:type="dxa"/>
        <w:right w:w="70" w:type="dxa"/>
      </w:tblCellMar>
      <w:tblLook w:val="0000" w:firstRow="0" w:lastRow="0" w:firstColumn="0" w:lastColumn="0" w:noHBand="0" w:noVBand="0"/>
    </w:tblPr>
    <w:tblGrid>
      <w:gridCol w:w="1464"/>
      <w:gridCol w:w="5262"/>
      <w:gridCol w:w="160"/>
      <w:gridCol w:w="160"/>
      <w:gridCol w:w="897"/>
      <w:gridCol w:w="1153"/>
    </w:tblGrid>
    <w:tr w:rsidR="00A0390A" w:rsidRPr="00E9358E" w14:paraId="0C38E930" w14:textId="77777777" w:rsidTr="004752B6">
      <w:tc>
        <w:tcPr>
          <w:tcW w:w="1608" w:type="dxa"/>
          <w:vAlign w:val="center"/>
        </w:tcPr>
        <w:p w14:paraId="0C38E92A"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name:</w:t>
          </w:r>
        </w:p>
      </w:tc>
      <w:tc>
        <w:tcPr>
          <w:tcW w:w="5828" w:type="dxa"/>
          <w:vAlign w:val="center"/>
        </w:tcPr>
        <w:sdt>
          <w:sdtPr>
            <w:rPr>
              <w:rFonts w:ascii="Arial" w:eastAsia="Times New Roman" w:hAnsi="Arial"/>
              <w:sz w:val="18"/>
              <w:szCs w:val="20"/>
              <w:lang w:eastAsia="da-DK"/>
            </w:rPr>
            <w:alias w:val="Title"/>
            <w:id w:val="10392850"/>
            <w:placeholder>
              <w:docPart w:val="5231EF5D59A8469B8AE0258850AE8070"/>
            </w:placeholder>
            <w:dataBinding w:prefixMappings="xmlns:ns0='http://purl.org/dc/elements/1.1/' xmlns:ns1='http://schemas.openxmlformats.org/package/2006/metadata/core-properties' " w:xpath="/ns1:coreProperties[1]/ns0:title[1]" w:storeItemID="{6C3C8BC8-F283-45AE-878A-BAB7291924A1}"/>
            <w:text/>
          </w:sdtPr>
          <w:sdtEndPr/>
          <w:sdtContent>
            <w:p w14:paraId="0C38E92B" w14:textId="1324A386" w:rsidR="00A0390A" w:rsidRPr="00E9358E" w:rsidRDefault="007B74D3" w:rsidP="007B74D3">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Pr>
                  <w:rFonts w:ascii="Arial" w:eastAsia="Times New Roman" w:hAnsi="Arial"/>
                  <w:sz w:val="18"/>
                  <w:szCs w:val="20"/>
                  <w:lang w:eastAsia="da-DK"/>
                </w:rPr>
                <w:t>How to deliver other goods different than raw material and core product to LEGO Mexico from Europe using as INCOTERM DAP</w:t>
              </w:r>
            </w:p>
          </w:sdtContent>
        </w:sdt>
      </w:tc>
      <w:tc>
        <w:tcPr>
          <w:tcW w:w="160" w:type="dxa"/>
          <w:vAlign w:val="center"/>
        </w:tcPr>
        <w:p w14:paraId="0C38E92C"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0C38E92D"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79" w:type="dxa"/>
          <w:vAlign w:val="center"/>
        </w:tcPr>
        <w:p w14:paraId="0C38E92E"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Version:</w:t>
          </w:r>
        </w:p>
      </w:tc>
      <w:tc>
        <w:tcPr>
          <w:tcW w:w="1263" w:type="dxa"/>
          <w:vAlign w:val="center"/>
        </w:tcPr>
        <w:p w14:paraId="0C38E92F" w14:textId="7EB40C92" w:rsidR="00A0390A" w:rsidRPr="00E9358E" w:rsidRDefault="004752B6"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20"/>
              <w:lang w:eastAsia="da-DK"/>
            </w:rPr>
          </w:pPr>
          <w:r>
            <w:rPr>
              <w:rFonts w:ascii="Arial" w:eastAsia="Times New Roman" w:hAnsi="Arial"/>
              <w:sz w:val="18"/>
              <w:szCs w:val="20"/>
              <w:lang w:eastAsia="da-DK"/>
            </w:rPr>
            <w:t>1</w:t>
          </w:r>
          <w:r w:rsidR="00DD1EF6">
            <w:rPr>
              <w:rFonts w:ascii="Arial" w:eastAsia="Times New Roman" w:hAnsi="Arial"/>
              <w:sz w:val="18"/>
              <w:szCs w:val="20"/>
              <w:lang w:eastAsia="da-DK"/>
            </w:rPr>
            <w:t>.</w:t>
          </w:r>
          <w:r w:rsidR="00331FB0">
            <w:rPr>
              <w:rFonts w:ascii="Arial" w:eastAsia="Times New Roman" w:hAnsi="Arial"/>
              <w:sz w:val="18"/>
              <w:szCs w:val="20"/>
              <w:lang w:eastAsia="da-DK"/>
            </w:rPr>
            <w:t>2</w:t>
          </w:r>
        </w:p>
      </w:tc>
    </w:tr>
    <w:tr w:rsidR="00A0390A" w:rsidRPr="00E9358E" w14:paraId="0C38E937" w14:textId="77777777" w:rsidTr="004752B6">
      <w:tc>
        <w:tcPr>
          <w:tcW w:w="1608" w:type="dxa"/>
          <w:vAlign w:val="center"/>
        </w:tcPr>
        <w:p w14:paraId="0C38E931"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owner:</w:t>
          </w:r>
        </w:p>
      </w:tc>
      <w:tc>
        <w:tcPr>
          <w:tcW w:w="5828" w:type="dxa"/>
          <w:vAlign w:val="center"/>
        </w:tcPr>
        <w:p w14:paraId="0C38E932" w14:textId="48F14A79" w:rsidR="00A0390A" w:rsidRPr="00E9358E" w:rsidRDefault="008E7140" w:rsidP="009E69E8">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Rubén Guzmán</w:t>
          </w:r>
        </w:p>
      </w:tc>
      <w:tc>
        <w:tcPr>
          <w:tcW w:w="160" w:type="dxa"/>
          <w:vAlign w:val="center"/>
        </w:tcPr>
        <w:p w14:paraId="0C38E933" w14:textId="77777777" w:rsidR="00A0390A" w:rsidRPr="00E9358E" w:rsidRDefault="00A0390A"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0C38E934" w14:textId="77777777" w:rsidR="00A0390A" w:rsidRPr="00E9358E" w:rsidRDefault="00A0390A"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79" w:type="dxa"/>
          <w:vAlign w:val="center"/>
        </w:tcPr>
        <w:p w14:paraId="0C38E935" w14:textId="77777777" w:rsidR="00A0390A" w:rsidRPr="00E9358E" w:rsidRDefault="00A0390A"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Page:</w:t>
          </w:r>
        </w:p>
      </w:tc>
      <w:tc>
        <w:tcPr>
          <w:tcW w:w="1263" w:type="dxa"/>
          <w:vAlign w:val="center"/>
        </w:tcPr>
        <w:p w14:paraId="0C38E936" w14:textId="45C5AE40" w:rsidR="00A0390A" w:rsidRPr="00E9358E" w:rsidRDefault="00A0390A"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18"/>
              <w:lang w:eastAsia="da-DK"/>
            </w:rPr>
          </w:pPr>
          <w:r w:rsidRPr="00E9358E">
            <w:rPr>
              <w:rFonts w:ascii="Arial" w:eastAsia="Times New Roman" w:hAnsi="Arial"/>
              <w:sz w:val="18"/>
              <w:lang w:eastAsia="da-DK"/>
            </w:rPr>
            <w:t xml:space="preserve"> </w:t>
          </w:r>
          <w:r w:rsidR="002C3563" w:rsidRPr="00E9358E">
            <w:rPr>
              <w:rFonts w:ascii="Arial" w:eastAsia="Times New Roman" w:hAnsi="Arial"/>
              <w:sz w:val="18"/>
              <w:lang w:eastAsia="da-DK"/>
            </w:rPr>
            <w:fldChar w:fldCharType="begin"/>
          </w:r>
          <w:r w:rsidRPr="00E9358E">
            <w:rPr>
              <w:rFonts w:ascii="Arial" w:eastAsia="Times New Roman" w:hAnsi="Arial"/>
              <w:sz w:val="18"/>
              <w:lang w:eastAsia="da-DK"/>
            </w:rPr>
            <w:instrText xml:space="preserve"> PAGE </w:instrText>
          </w:r>
          <w:r w:rsidR="002C3563" w:rsidRPr="00E9358E">
            <w:rPr>
              <w:rFonts w:ascii="Arial" w:eastAsia="Times New Roman" w:hAnsi="Arial"/>
              <w:sz w:val="18"/>
              <w:lang w:eastAsia="da-DK"/>
            </w:rPr>
            <w:fldChar w:fldCharType="separate"/>
          </w:r>
          <w:r w:rsidR="00C22C02">
            <w:rPr>
              <w:rFonts w:ascii="Arial" w:eastAsia="Times New Roman" w:hAnsi="Arial"/>
              <w:noProof/>
              <w:sz w:val="18"/>
              <w:lang w:eastAsia="da-DK"/>
            </w:rPr>
            <w:t>1</w:t>
          </w:r>
          <w:r w:rsidR="002C3563" w:rsidRPr="00E9358E">
            <w:rPr>
              <w:rFonts w:ascii="Arial" w:eastAsia="Times New Roman" w:hAnsi="Arial"/>
              <w:sz w:val="18"/>
              <w:lang w:eastAsia="da-DK"/>
            </w:rPr>
            <w:fldChar w:fldCharType="end"/>
          </w:r>
          <w:r w:rsidRPr="00E9358E">
            <w:rPr>
              <w:rFonts w:ascii="Arial" w:eastAsia="Times New Roman" w:hAnsi="Arial"/>
              <w:sz w:val="18"/>
              <w:lang w:eastAsia="da-DK"/>
            </w:rPr>
            <w:t xml:space="preserve"> o</w:t>
          </w:r>
          <w:r w:rsidRPr="00E9358E">
            <w:rPr>
              <w:rFonts w:ascii="Arial" w:eastAsia="Times New Roman" w:hAnsi="Arial"/>
              <w:sz w:val="18"/>
              <w:szCs w:val="18"/>
              <w:lang w:eastAsia="da-DK"/>
            </w:rPr>
            <w:t xml:space="preserve">f </w:t>
          </w:r>
          <w:r w:rsidR="002C3563" w:rsidRPr="00E9358E">
            <w:rPr>
              <w:rFonts w:ascii="Arial" w:eastAsia="Times New Roman" w:hAnsi="Arial"/>
              <w:sz w:val="18"/>
              <w:szCs w:val="18"/>
              <w:lang w:eastAsia="da-DK"/>
            </w:rPr>
            <w:fldChar w:fldCharType="begin"/>
          </w:r>
          <w:r w:rsidRPr="00E9358E">
            <w:rPr>
              <w:rFonts w:ascii="Arial" w:eastAsia="Times New Roman" w:hAnsi="Arial"/>
              <w:sz w:val="18"/>
              <w:szCs w:val="18"/>
              <w:lang w:eastAsia="da-DK"/>
            </w:rPr>
            <w:instrText xml:space="preserve"> NUMPAGES </w:instrText>
          </w:r>
          <w:r w:rsidR="002C3563" w:rsidRPr="00E9358E">
            <w:rPr>
              <w:rFonts w:ascii="Arial" w:eastAsia="Times New Roman" w:hAnsi="Arial"/>
              <w:sz w:val="18"/>
              <w:szCs w:val="18"/>
              <w:lang w:eastAsia="da-DK"/>
            </w:rPr>
            <w:fldChar w:fldCharType="separate"/>
          </w:r>
          <w:r w:rsidR="00C22C02">
            <w:rPr>
              <w:rFonts w:ascii="Arial" w:eastAsia="Times New Roman" w:hAnsi="Arial"/>
              <w:noProof/>
              <w:sz w:val="18"/>
              <w:szCs w:val="18"/>
              <w:lang w:eastAsia="da-DK"/>
            </w:rPr>
            <w:t>6</w:t>
          </w:r>
          <w:r w:rsidR="002C3563" w:rsidRPr="00E9358E">
            <w:rPr>
              <w:rFonts w:ascii="Arial" w:eastAsia="Times New Roman" w:hAnsi="Arial"/>
              <w:sz w:val="18"/>
              <w:szCs w:val="18"/>
              <w:lang w:eastAsia="da-DK"/>
            </w:rPr>
            <w:fldChar w:fldCharType="end"/>
          </w:r>
        </w:p>
      </w:tc>
    </w:tr>
    <w:tr w:rsidR="00AC6E50" w:rsidRPr="00E9358E" w14:paraId="25F4EAF2" w14:textId="77777777" w:rsidTr="004752B6">
      <w:tc>
        <w:tcPr>
          <w:tcW w:w="1608" w:type="dxa"/>
          <w:vAlign w:val="center"/>
        </w:tcPr>
        <w:p w14:paraId="2855FE72" w14:textId="14980437" w:rsidR="00AC6E50" w:rsidRPr="00E9358E" w:rsidRDefault="00AC6E50"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Pr>
              <w:rFonts w:ascii="Arial" w:eastAsia="Times New Roman" w:hAnsi="Arial"/>
              <w:sz w:val="18"/>
              <w:szCs w:val="18"/>
              <w:lang w:eastAsia="da-DK"/>
            </w:rPr>
            <w:t>Date:</w:t>
          </w:r>
        </w:p>
      </w:tc>
      <w:tc>
        <w:tcPr>
          <w:tcW w:w="5828" w:type="dxa"/>
          <w:vAlign w:val="center"/>
        </w:tcPr>
        <w:p w14:paraId="060F156A" w14:textId="6371875A" w:rsidR="00AC6E50" w:rsidRDefault="00574348" w:rsidP="00F1401C">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0</w:t>
          </w:r>
          <w:r w:rsidR="00EC3E61">
            <w:rPr>
              <w:rFonts w:ascii="Arial" w:hAnsi="Arial" w:cs="Arial"/>
              <w:sz w:val="18"/>
              <w:szCs w:val="18"/>
              <w:lang w:eastAsia="da-DK"/>
            </w:rPr>
            <w:t>9</w:t>
          </w:r>
          <w:r w:rsidR="00AC6E50">
            <w:rPr>
              <w:rFonts w:ascii="Arial" w:hAnsi="Arial" w:cs="Arial"/>
              <w:sz w:val="18"/>
              <w:szCs w:val="18"/>
              <w:lang w:eastAsia="da-DK"/>
            </w:rPr>
            <w:t>/</w:t>
          </w:r>
          <w:r w:rsidR="00EC3E61">
            <w:rPr>
              <w:rFonts w:ascii="Arial" w:hAnsi="Arial" w:cs="Arial"/>
              <w:sz w:val="18"/>
              <w:szCs w:val="18"/>
              <w:lang w:eastAsia="da-DK"/>
            </w:rPr>
            <w:t>18</w:t>
          </w:r>
          <w:r w:rsidR="00DD1474">
            <w:rPr>
              <w:rFonts w:ascii="Arial" w:hAnsi="Arial" w:cs="Arial"/>
              <w:sz w:val="18"/>
              <w:szCs w:val="18"/>
              <w:lang w:eastAsia="da-DK"/>
            </w:rPr>
            <w:t>/</w:t>
          </w:r>
          <w:r w:rsidR="00AC6E50">
            <w:rPr>
              <w:rFonts w:ascii="Arial" w:hAnsi="Arial" w:cs="Arial"/>
              <w:sz w:val="18"/>
              <w:szCs w:val="18"/>
              <w:lang w:eastAsia="da-DK"/>
            </w:rPr>
            <w:t>20</w:t>
          </w:r>
          <w:r w:rsidR="008E7140">
            <w:rPr>
              <w:rFonts w:ascii="Arial" w:hAnsi="Arial" w:cs="Arial"/>
              <w:sz w:val="18"/>
              <w:szCs w:val="18"/>
              <w:lang w:eastAsia="da-DK"/>
            </w:rPr>
            <w:t>24</w:t>
          </w:r>
        </w:p>
      </w:tc>
      <w:tc>
        <w:tcPr>
          <w:tcW w:w="160" w:type="dxa"/>
          <w:vAlign w:val="center"/>
        </w:tcPr>
        <w:p w14:paraId="0BB52741" w14:textId="77777777" w:rsidR="00AC6E50" w:rsidRPr="00E9358E" w:rsidRDefault="00AC6E50"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3FAF8E61" w14:textId="77777777" w:rsidR="00AC6E50" w:rsidRPr="00E9358E" w:rsidRDefault="00AC6E50"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79" w:type="dxa"/>
          <w:vAlign w:val="center"/>
        </w:tcPr>
        <w:p w14:paraId="4CF5E7B2" w14:textId="77777777" w:rsidR="00AC6E50" w:rsidRPr="00E9358E" w:rsidRDefault="00AC6E50"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263" w:type="dxa"/>
          <w:vAlign w:val="center"/>
        </w:tcPr>
        <w:p w14:paraId="10C663F2" w14:textId="77777777" w:rsidR="00AC6E50" w:rsidRPr="00E9358E" w:rsidRDefault="00AC6E50"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lang w:eastAsia="da-DK"/>
            </w:rPr>
          </w:pPr>
        </w:p>
      </w:tc>
    </w:tr>
  </w:tbl>
  <w:p w14:paraId="0C38E938" w14:textId="77777777" w:rsidR="00A0390A" w:rsidRPr="00EA59DB" w:rsidRDefault="00A0390A" w:rsidP="009E69E8">
    <w:pPr>
      <w:pStyle w:val="Footer"/>
      <w:tabs>
        <w:tab w:val="clear" w:pos="4819"/>
        <w:tab w:val="clear" w:pos="9638"/>
        <w:tab w:val="left" w:pos="1770"/>
      </w:tabs>
      <w:spacing w:line="240" w:lineRule="auto"/>
      <w:jc w:val="left"/>
      <w:rPr>
        <w:sz w:val="16"/>
        <w:szCs w:val="16"/>
        <w:lang w:val="en-GB"/>
      </w:rPr>
    </w:pPr>
    <w:r>
      <w:rPr>
        <w:sz w:val="16"/>
        <w:szCs w:val="16"/>
        <w:lang w:val="en-GB"/>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50089F" w14:textId="77777777" w:rsidR="00026A84" w:rsidRDefault="00026A84" w:rsidP="007718E7">
      <w:pPr>
        <w:spacing w:after="0" w:line="240" w:lineRule="auto"/>
      </w:pPr>
      <w:r>
        <w:separator/>
      </w:r>
    </w:p>
  </w:footnote>
  <w:footnote w:type="continuationSeparator" w:id="0">
    <w:p w14:paraId="3FC9D5D2" w14:textId="77777777" w:rsidR="00026A84" w:rsidRDefault="00026A84" w:rsidP="007718E7">
      <w:pPr>
        <w:spacing w:after="0" w:line="240" w:lineRule="auto"/>
      </w:pPr>
      <w:r>
        <w:continuationSeparator/>
      </w:r>
    </w:p>
  </w:footnote>
  <w:footnote w:type="continuationNotice" w:id="1">
    <w:p w14:paraId="1235FD79" w14:textId="77777777" w:rsidR="00026A84" w:rsidRDefault="00026A84">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CE1A5832"/>
    <w:lvl w:ilvl="0">
      <w:start w:val="1"/>
      <w:numFmt w:val="decimal"/>
      <w:lvlText w:val="%1."/>
      <w:lvlJc w:val="left"/>
      <w:pPr>
        <w:tabs>
          <w:tab w:val="num" w:pos="360"/>
        </w:tabs>
        <w:ind w:left="360" w:hanging="360"/>
      </w:pPr>
    </w:lvl>
  </w:abstractNum>
  <w:abstractNum w:abstractNumId="1" w15:restartNumberingAfterBreak="0">
    <w:nsid w:val="FFFFFFFB"/>
    <w:multiLevelType w:val="multilevel"/>
    <w:tmpl w:val="0D1A11F8"/>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rPr>
        <w:sz w:val="24"/>
        <w:szCs w:val="24"/>
      </w:rPr>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2" w15:restartNumberingAfterBreak="0">
    <w:nsid w:val="0DF23A7E"/>
    <w:multiLevelType w:val="hybridMultilevel"/>
    <w:tmpl w:val="42FE7F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0F4C1D"/>
    <w:multiLevelType w:val="hybridMultilevel"/>
    <w:tmpl w:val="3E14FC66"/>
    <w:lvl w:ilvl="0" w:tplc="D8328BCA">
      <w:start w:val="4"/>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9354F3"/>
    <w:multiLevelType w:val="hybridMultilevel"/>
    <w:tmpl w:val="EA2C47C4"/>
    <w:lvl w:ilvl="0" w:tplc="A75A96C4">
      <w:start w:val="1"/>
      <w:numFmt w:val="decimal"/>
      <w:lvlText w:val="%1."/>
      <w:lvlJc w:val="left"/>
      <w:pPr>
        <w:ind w:left="720" w:hanging="360"/>
      </w:pPr>
      <w:rPr>
        <w:rFonts w:ascii="LEGO Chalet 60" w:eastAsia="Times New Roman" w:hAnsi="LEGO Chalet 60" w:cs="Arial"/>
        <w:color w:val="000000" w:themeColor="text1"/>
      </w:rPr>
    </w:lvl>
    <w:lvl w:ilvl="1" w:tplc="04090017">
      <w:start w:val="1"/>
      <w:numFmt w:val="lowerLetter"/>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FF7AE8"/>
    <w:multiLevelType w:val="hybridMultilevel"/>
    <w:tmpl w:val="93523ECE"/>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2A151641"/>
    <w:multiLevelType w:val="hybridMultilevel"/>
    <w:tmpl w:val="DC0EBF7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 w15:restartNumberingAfterBreak="0">
    <w:nsid w:val="30D777FD"/>
    <w:multiLevelType w:val="hybridMultilevel"/>
    <w:tmpl w:val="FE7A3B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7A30771"/>
    <w:multiLevelType w:val="hybridMultilevel"/>
    <w:tmpl w:val="44FC0CA2"/>
    <w:lvl w:ilvl="0" w:tplc="1A6846A8">
      <w:start w:val="1"/>
      <w:numFmt w:val="upperLetter"/>
      <w:pStyle w:val="Appendixheading"/>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9" w15:restartNumberingAfterBreak="0">
    <w:nsid w:val="5EA411CD"/>
    <w:multiLevelType w:val="hybridMultilevel"/>
    <w:tmpl w:val="311A3AA4"/>
    <w:lvl w:ilvl="0" w:tplc="473C1D6A">
      <w:numFmt w:val="bullet"/>
      <w:lvlText w:val="-"/>
      <w:lvlJc w:val="left"/>
      <w:pPr>
        <w:ind w:left="720" w:hanging="360"/>
      </w:pPr>
      <w:rPr>
        <w:rFonts w:ascii="LEGO Chalet 60" w:eastAsia="Times New Roman" w:hAnsi="LEGO Chalet 60"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EDC2EDD"/>
    <w:multiLevelType w:val="hybridMultilevel"/>
    <w:tmpl w:val="2CF6283A"/>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1" w15:restartNumberingAfterBreak="0">
    <w:nsid w:val="79726F31"/>
    <w:multiLevelType w:val="hybridMultilevel"/>
    <w:tmpl w:val="AC4C5290"/>
    <w:lvl w:ilvl="0" w:tplc="D6D66FC0">
      <w:start w:val="1"/>
      <w:numFmt w:val="bullet"/>
      <w:lvlText w:val="-"/>
      <w:lvlJc w:val="left"/>
      <w:pPr>
        <w:ind w:left="720" w:hanging="360"/>
      </w:pPr>
      <w:rPr>
        <w:rFonts w:ascii="LEGO Chalet 60" w:eastAsia="Times New Roman" w:hAnsi="LEGO Chalet 60"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50376512">
    <w:abstractNumId w:val="1"/>
  </w:num>
  <w:num w:numId="2" w16cid:durableId="827601286">
    <w:abstractNumId w:val="1"/>
  </w:num>
  <w:num w:numId="3" w16cid:durableId="585578040">
    <w:abstractNumId w:val="1"/>
  </w:num>
  <w:num w:numId="4" w16cid:durableId="1465000203">
    <w:abstractNumId w:val="1"/>
  </w:num>
  <w:num w:numId="5" w16cid:durableId="1501382491">
    <w:abstractNumId w:val="0"/>
  </w:num>
  <w:num w:numId="6" w16cid:durableId="625821498">
    <w:abstractNumId w:val="6"/>
  </w:num>
  <w:num w:numId="7" w16cid:durableId="1388990725">
    <w:abstractNumId w:val="8"/>
  </w:num>
  <w:num w:numId="8" w16cid:durableId="556092719">
    <w:abstractNumId w:val="5"/>
  </w:num>
  <w:num w:numId="9" w16cid:durableId="1608388625">
    <w:abstractNumId w:val="10"/>
  </w:num>
  <w:num w:numId="10" w16cid:durableId="1727684155">
    <w:abstractNumId w:val="3"/>
  </w:num>
  <w:num w:numId="11" w16cid:durableId="1676037551">
    <w:abstractNumId w:val="4"/>
  </w:num>
  <w:num w:numId="12" w16cid:durableId="1733648970">
    <w:abstractNumId w:val="4"/>
  </w:num>
  <w:num w:numId="13" w16cid:durableId="842551045">
    <w:abstractNumId w:val="7"/>
  </w:num>
  <w:num w:numId="14" w16cid:durableId="1827891457">
    <w:abstractNumId w:val="2"/>
  </w:num>
  <w:num w:numId="15" w16cid:durableId="948199766">
    <w:abstractNumId w:val="11"/>
  </w:num>
  <w:num w:numId="16" w16cid:durableId="14665077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1304"/>
  <w:hyphenationZone w:val="425"/>
  <w:characterSpacingControl w:val="doNotCompress"/>
  <w:hdrShapeDefaults>
    <o:shapedefaults v:ext="edit" spidmax="2056"/>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00F9"/>
    <w:rsid w:val="00005A0B"/>
    <w:rsid w:val="0000648C"/>
    <w:rsid w:val="00006DFB"/>
    <w:rsid w:val="00007D04"/>
    <w:rsid w:val="00023784"/>
    <w:rsid w:val="00025728"/>
    <w:rsid w:val="0002613A"/>
    <w:rsid w:val="00026A84"/>
    <w:rsid w:val="00027F87"/>
    <w:rsid w:val="00032184"/>
    <w:rsid w:val="0003295B"/>
    <w:rsid w:val="00033B3F"/>
    <w:rsid w:val="0004249C"/>
    <w:rsid w:val="00043372"/>
    <w:rsid w:val="00045EDB"/>
    <w:rsid w:val="00047AB6"/>
    <w:rsid w:val="00061CD0"/>
    <w:rsid w:val="00066398"/>
    <w:rsid w:val="000705E9"/>
    <w:rsid w:val="00074112"/>
    <w:rsid w:val="000747A1"/>
    <w:rsid w:val="000768A0"/>
    <w:rsid w:val="00077ADE"/>
    <w:rsid w:val="0008334F"/>
    <w:rsid w:val="00083370"/>
    <w:rsid w:val="00083FF6"/>
    <w:rsid w:val="00087776"/>
    <w:rsid w:val="0009080E"/>
    <w:rsid w:val="00094638"/>
    <w:rsid w:val="000A7186"/>
    <w:rsid w:val="000A7F82"/>
    <w:rsid w:val="000B10C1"/>
    <w:rsid w:val="000C0E78"/>
    <w:rsid w:val="000C3A49"/>
    <w:rsid w:val="000D7069"/>
    <w:rsid w:val="000E034B"/>
    <w:rsid w:val="000F6609"/>
    <w:rsid w:val="00102530"/>
    <w:rsid w:val="00116793"/>
    <w:rsid w:val="001268BE"/>
    <w:rsid w:val="001314DC"/>
    <w:rsid w:val="001372FB"/>
    <w:rsid w:val="001413D7"/>
    <w:rsid w:val="001450B6"/>
    <w:rsid w:val="00150E33"/>
    <w:rsid w:val="001567D2"/>
    <w:rsid w:val="00176762"/>
    <w:rsid w:val="001768DB"/>
    <w:rsid w:val="00177ECB"/>
    <w:rsid w:val="001922EE"/>
    <w:rsid w:val="001A2A2A"/>
    <w:rsid w:val="001A478C"/>
    <w:rsid w:val="001A5929"/>
    <w:rsid w:val="001B0F59"/>
    <w:rsid w:val="001B13D6"/>
    <w:rsid w:val="001B28DE"/>
    <w:rsid w:val="001B36FF"/>
    <w:rsid w:val="001B385E"/>
    <w:rsid w:val="001B4EC3"/>
    <w:rsid w:val="001B6D2F"/>
    <w:rsid w:val="001C3EA0"/>
    <w:rsid w:val="001C502E"/>
    <w:rsid w:val="001D1885"/>
    <w:rsid w:val="001D28D8"/>
    <w:rsid w:val="001D3B9E"/>
    <w:rsid w:val="001D4C05"/>
    <w:rsid w:val="001E033E"/>
    <w:rsid w:val="001E09A6"/>
    <w:rsid w:val="001E1180"/>
    <w:rsid w:val="001E644A"/>
    <w:rsid w:val="001F1794"/>
    <w:rsid w:val="002001A1"/>
    <w:rsid w:val="00202947"/>
    <w:rsid w:val="00205B36"/>
    <w:rsid w:val="00206DB3"/>
    <w:rsid w:val="00207C57"/>
    <w:rsid w:val="00211A8E"/>
    <w:rsid w:val="00212039"/>
    <w:rsid w:val="0021443B"/>
    <w:rsid w:val="00216556"/>
    <w:rsid w:val="00220D74"/>
    <w:rsid w:val="0022611F"/>
    <w:rsid w:val="00226A6A"/>
    <w:rsid w:val="00231E21"/>
    <w:rsid w:val="00235F88"/>
    <w:rsid w:val="00236C89"/>
    <w:rsid w:val="002376E4"/>
    <w:rsid w:val="00244BDF"/>
    <w:rsid w:val="002509F0"/>
    <w:rsid w:val="00252424"/>
    <w:rsid w:val="00256042"/>
    <w:rsid w:val="0025652C"/>
    <w:rsid w:val="002667F2"/>
    <w:rsid w:val="00270A24"/>
    <w:rsid w:val="00271B38"/>
    <w:rsid w:val="00275582"/>
    <w:rsid w:val="00275927"/>
    <w:rsid w:val="00276777"/>
    <w:rsid w:val="002959C8"/>
    <w:rsid w:val="002A153B"/>
    <w:rsid w:val="002A3098"/>
    <w:rsid w:val="002A4492"/>
    <w:rsid w:val="002B1F0E"/>
    <w:rsid w:val="002B33EA"/>
    <w:rsid w:val="002B5C64"/>
    <w:rsid w:val="002B5E0A"/>
    <w:rsid w:val="002B67A3"/>
    <w:rsid w:val="002B776E"/>
    <w:rsid w:val="002B788D"/>
    <w:rsid w:val="002B7D3E"/>
    <w:rsid w:val="002C0253"/>
    <w:rsid w:val="002C3563"/>
    <w:rsid w:val="002C4A3D"/>
    <w:rsid w:val="002D2CBF"/>
    <w:rsid w:val="002D3D71"/>
    <w:rsid w:val="002D61D6"/>
    <w:rsid w:val="002E778F"/>
    <w:rsid w:val="002F0133"/>
    <w:rsid w:val="002F1FEF"/>
    <w:rsid w:val="002F558F"/>
    <w:rsid w:val="00301C99"/>
    <w:rsid w:val="00306AFC"/>
    <w:rsid w:val="00312214"/>
    <w:rsid w:val="00316B7F"/>
    <w:rsid w:val="00320B90"/>
    <w:rsid w:val="0032612B"/>
    <w:rsid w:val="00331C97"/>
    <w:rsid w:val="00331FB0"/>
    <w:rsid w:val="00333AAF"/>
    <w:rsid w:val="00335DA3"/>
    <w:rsid w:val="00340099"/>
    <w:rsid w:val="00341940"/>
    <w:rsid w:val="00341FEE"/>
    <w:rsid w:val="0034377D"/>
    <w:rsid w:val="00346C1B"/>
    <w:rsid w:val="003536F0"/>
    <w:rsid w:val="00366EC4"/>
    <w:rsid w:val="003726EF"/>
    <w:rsid w:val="00372A6D"/>
    <w:rsid w:val="00373086"/>
    <w:rsid w:val="00374DA6"/>
    <w:rsid w:val="003A1C50"/>
    <w:rsid w:val="003A2692"/>
    <w:rsid w:val="003A30BC"/>
    <w:rsid w:val="003A66A7"/>
    <w:rsid w:val="003B22DD"/>
    <w:rsid w:val="003B5660"/>
    <w:rsid w:val="003B67E5"/>
    <w:rsid w:val="003B7696"/>
    <w:rsid w:val="003D1510"/>
    <w:rsid w:val="003E0A6B"/>
    <w:rsid w:val="003E2066"/>
    <w:rsid w:val="003E2466"/>
    <w:rsid w:val="003E41D6"/>
    <w:rsid w:val="00400633"/>
    <w:rsid w:val="00410968"/>
    <w:rsid w:val="004150CB"/>
    <w:rsid w:val="00416A38"/>
    <w:rsid w:val="00417954"/>
    <w:rsid w:val="004215C9"/>
    <w:rsid w:val="00436AE0"/>
    <w:rsid w:val="00440967"/>
    <w:rsid w:val="004576CA"/>
    <w:rsid w:val="004663CD"/>
    <w:rsid w:val="0046662E"/>
    <w:rsid w:val="00472C00"/>
    <w:rsid w:val="004752B6"/>
    <w:rsid w:val="00482ACE"/>
    <w:rsid w:val="004837FF"/>
    <w:rsid w:val="0048492B"/>
    <w:rsid w:val="00484C14"/>
    <w:rsid w:val="004866EA"/>
    <w:rsid w:val="004878DC"/>
    <w:rsid w:val="0049387C"/>
    <w:rsid w:val="004A49EB"/>
    <w:rsid w:val="004A7D90"/>
    <w:rsid w:val="004C5C6C"/>
    <w:rsid w:val="004C5DE5"/>
    <w:rsid w:val="004D7653"/>
    <w:rsid w:val="004E1BAC"/>
    <w:rsid w:val="004E6D4D"/>
    <w:rsid w:val="004F0B53"/>
    <w:rsid w:val="004F742D"/>
    <w:rsid w:val="005016AF"/>
    <w:rsid w:val="005024D1"/>
    <w:rsid w:val="00504F10"/>
    <w:rsid w:val="00516FCE"/>
    <w:rsid w:val="00521C58"/>
    <w:rsid w:val="00525B82"/>
    <w:rsid w:val="005344B1"/>
    <w:rsid w:val="00536DBC"/>
    <w:rsid w:val="005374F2"/>
    <w:rsid w:val="005415ED"/>
    <w:rsid w:val="00544E7B"/>
    <w:rsid w:val="0054547B"/>
    <w:rsid w:val="0055399A"/>
    <w:rsid w:val="00554A09"/>
    <w:rsid w:val="0056482F"/>
    <w:rsid w:val="0056665D"/>
    <w:rsid w:val="00574348"/>
    <w:rsid w:val="00582782"/>
    <w:rsid w:val="00583905"/>
    <w:rsid w:val="00592147"/>
    <w:rsid w:val="00594E04"/>
    <w:rsid w:val="005A0721"/>
    <w:rsid w:val="005B4086"/>
    <w:rsid w:val="005B6FF3"/>
    <w:rsid w:val="005B7CBF"/>
    <w:rsid w:val="005C45FF"/>
    <w:rsid w:val="005C637A"/>
    <w:rsid w:val="005C7A72"/>
    <w:rsid w:val="005D6A13"/>
    <w:rsid w:val="005D7DF2"/>
    <w:rsid w:val="005E00F9"/>
    <w:rsid w:val="005E31C4"/>
    <w:rsid w:val="005E5841"/>
    <w:rsid w:val="005E7632"/>
    <w:rsid w:val="005F1FCD"/>
    <w:rsid w:val="005F7592"/>
    <w:rsid w:val="00600214"/>
    <w:rsid w:val="006014E4"/>
    <w:rsid w:val="006225D1"/>
    <w:rsid w:val="00623F50"/>
    <w:rsid w:val="0062576E"/>
    <w:rsid w:val="00627BB5"/>
    <w:rsid w:val="00634CE0"/>
    <w:rsid w:val="00644FE8"/>
    <w:rsid w:val="00654590"/>
    <w:rsid w:val="006572B1"/>
    <w:rsid w:val="0066340B"/>
    <w:rsid w:val="0066371D"/>
    <w:rsid w:val="0066560B"/>
    <w:rsid w:val="00665B3E"/>
    <w:rsid w:val="00667DEA"/>
    <w:rsid w:val="00670197"/>
    <w:rsid w:val="00670202"/>
    <w:rsid w:val="006731AB"/>
    <w:rsid w:val="006744A0"/>
    <w:rsid w:val="0068097B"/>
    <w:rsid w:val="00682766"/>
    <w:rsid w:val="0069483C"/>
    <w:rsid w:val="00697276"/>
    <w:rsid w:val="006A10A0"/>
    <w:rsid w:val="006A3C02"/>
    <w:rsid w:val="006A3D5C"/>
    <w:rsid w:val="006A7FFB"/>
    <w:rsid w:val="006B0906"/>
    <w:rsid w:val="006B712C"/>
    <w:rsid w:val="006C07A7"/>
    <w:rsid w:val="006C162C"/>
    <w:rsid w:val="006C41F6"/>
    <w:rsid w:val="006C4C9D"/>
    <w:rsid w:val="006D191D"/>
    <w:rsid w:val="006E0AC6"/>
    <w:rsid w:val="006E5EC9"/>
    <w:rsid w:val="006E73BF"/>
    <w:rsid w:val="006F2B08"/>
    <w:rsid w:val="006F43B5"/>
    <w:rsid w:val="006F4A0B"/>
    <w:rsid w:val="006F702A"/>
    <w:rsid w:val="00700A73"/>
    <w:rsid w:val="007158A3"/>
    <w:rsid w:val="0072319D"/>
    <w:rsid w:val="007258B4"/>
    <w:rsid w:val="00730B45"/>
    <w:rsid w:val="00731AF7"/>
    <w:rsid w:val="00731F6E"/>
    <w:rsid w:val="00736F8B"/>
    <w:rsid w:val="007373DD"/>
    <w:rsid w:val="00740AC6"/>
    <w:rsid w:val="00741840"/>
    <w:rsid w:val="00745493"/>
    <w:rsid w:val="007475AC"/>
    <w:rsid w:val="007507F8"/>
    <w:rsid w:val="00757158"/>
    <w:rsid w:val="00762FA5"/>
    <w:rsid w:val="00767E34"/>
    <w:rsid w:val="00767FD8"/>
    <w:rsid w:val="007718E7"/>
    <w:rsid w:val="00776263"/>
    <w:rsid w:val="00781670"/>
    <w:rsid w:val="00781725"/>
    <w:rsid w:val="00783696"/>
    <w:rsid w:val="00783B9A"/>
    <w:rsid w:val="0079659F"/>
    <w:rsid w:val="007A30B5"/>
    <w:rsid w:val="007A7401"/>
    <w:rsid w:val="007A7E90"/>
    <w:rsid w:val="007B12E6"/>
    <w:rsid w:val="007B393A"/>
    <w:rsid w:val="007B74D3"/>
    <w:rsid w:val="007C249F"/>
    <w:rsid w:val="007C4F68"/>
    <w:rsid w:val="007D11F1"/>
    <w:rsid w:val="007D138D"/>
    <w:rsid w:val="007D2F8A"/>
    <w:rsid w:val="007D3F9B"/>
    <w:rsid w:val="007E7219"/>
    <w:rsid w:val="007F6E52"/>
    <w:rsid w:val="0080346F"/>
    <w:rsid w:val="008203AA"/>
    <w:rsid w:val="00821321"/>
    <w:rsid w:val="00824FB0"/>
    <w:rsid w:val="00830698"/>
    <w:rsid w:val="00831083"/>
    <w:rsid w:val="0083407B"/>
    <w:rsid w:val="00861B47"/>
    <w:rsid w:val="00862881"/>
    <w:rsid w:val="00863DBD"/>
    <w:rsid w:val="00864A64"/>
    <w:rsid w:val="008744B6"/>
    <w:rsid w:val="00874A0F"/>
    <w:rsid w:val="008800C1"/>
    <w:rsid w:val="00880467"/>
    <w:rsid w:val="008815F3"/>
    <w:rsid w:val="00881A04"/>
    <w:rsid w:val="008866EF"/>
    <w:rsid w:val="00887DF2"/>
    <w:rsid w:val="008911A5"/>
    <w:rsid w:val="008926CA"/>
    <w:rsid w:val="0089341D"/>
    <w:rsid w:val="008966AD"/>
    <w:rsid w:val="00896A4B"/>
    <w:rsid w:val="008A024D"/>
    <w:rsid w:val="008A0FD9"/>
    <w:rsid w:val="008A3714"/>
    <w:rsid w:val="008A3F87"/>
    <w:rsid w:val="008A432D"/>
    <w:rsid w:val="008A659D"/>
    <w:rsid w:val="008B0DCB"/>
    <w:rsid w:val="008B1AB3"/>
    <w:rsid w:val="008B2D53"/>
    <w:rsid w:val="008C24AA"/>
    <w:rsid w:val="008C5D8E"/>
    <w:rsid w:val="008C614B"/>
    <w:rsid w:val="008D3D83"/>
    <w:rsid w:val="008D55D7"/>
    <w:rsid w:val="008D7985"/>
    <w:rsid w:val="008E05A8"/>
    <w:rsid w:val="008E068E"/>
    <w:rsid w:val="008E2E9A"/>
    <w:rsid w:val="008E3940"/>
    <w:rsid w:val="008E6200"/>
    <w:rsid w:val="008E7140"/>
    <w:rsid w:val="008E7EE9"/>
    <w:rsid w:val="008F0593"/>
    <w:rsid w:val="008F3468"/>
    <w:rsid w:val="008F6768"/>
    <w:rsid w:val="008F7C1B"/>
    <w:rsid w:val="00900C49"/>
    <w:rsid w:val="00901171"/>
    <w:rsid w:val="009015F1"/>
    <w:rsid w:val="009042F2"/>
    <w:rsid w:val="00905833"/>
    <w:rsid w:val="00912E7C"/>
    <w:rsid w:val="009145B4"/>
    <w:rsid w:val="00915CFA"/>
    <w:rsid w:val="0092307C"/>
    <w:rsid w:val="009551F5"/>
    <w:rsid w:val="009573EA"/>
    <w:rsid w:val="0097163B"/>
    <w:rsid w:val="00971771"/>
    <w:rsid w:val="009750F4"/>
    <w:rsid w:val="009777CE"/>
    <w:rsid w:val="00993520"/>
    <w:rsid w:val="0099647F"/>
    <w:rsid w:val="009967D8"/>
    <w:rsid w:val="009A4504"/>
    <w:rsid w:val="009B3014"/>
    <w:rsid w:val="009B6CB5"/>
    <w:rsid w:val="009D0E8D"/>
    <w:rsid w:val="009D1DA8"/>
    <w:rsid w:val="009D3BBA"/>
    <w:rsid w:val="009E5A86"/>
    <w:rsid w:val="009E69E8"/>
    <w:rsid w:val="009F1966"/>
    <w:rsid w:val="009F2D13"/>
    <w:rsid w:val="009F499B"/>
    <w:rsid w:val="009F4C59"/>
    <w:rsid w:val="00A008CE"/>
    <w:rsid w:val="00A02F40"/>
    <w:rsid w:val="00A0365E"/>
    <w:rsid w:val="00A0390A"/>
    <w:rsid w:val="00A05CC1"/>
    <w:rsid w:val="00A1518D"/>
    <w:rsid w:val="00A20203"/>
    <w:rsid w:val="00A2076E"/>
    <w:rsid w:val="00A21D71"/>
    <w:rsid w:val="00A24F0C"/>
    <w:rsid w:val="00A30346"/>
    <w:rsid w:val="00A36702"/>
    <w:rsid w:val="00A422B6"/>
    <w:rsid w:val="00A465A1"/>
    <w:rsid w:val="00A52ED9"/>
    <w:rsid w:val="00A54EDA"/>
    <w:rsid w:val="00A63A9A"/>
    <w:rsid w:val="00A64411"/>
    <w:rsid w:val="00A67FD6"/>
    <w:rsid w:val="00A70F08"/>
    <w:rsid w:val="00A727D4"/>
    <w:rsid w:val="00A85B3A"/>
    <w:rsid w:val="00A85E41"/>
    <w:rsid w:val="00A862C4"/>
    <w:rsid w:val="00A877A4"/>
    <w:rsid w:val="00A91A95"/>
    <w:rsid w:val="00A92C2B"/>
    <w:rsid w:val="00A97789"/>
    <w:rsid w:val="00AA34A0"/>
    <w:rsid w:val="00AA6086"/>
    <w:rsid w:val="00AB0641"/>
    <w:rsid w:val="00AB1492"/>
    <w:rsid w:val="00AB754A"/>
    <w:rsid w:val="00AC2EDF"/>
    <w:rsid w:val="00AC6E50"/>
    <w:rsid w:val="00AD13CC"/>
    <w:rsid w:val="00AD20F8"/>
    <w:rsid w:val="00AD217E"/>
    <w:rsid w:val="00AD411F"/>
    <w:rsid w:val="00AD771C"/>
    <w:rsid w:val="00AE2EA3"/>
    <w:rsid w:val="00AE5B10"/>
    <w:rsid w:val="00AE7BB5"/>
    <w:rsid w:val="00B04A46"/>
    <w:rsid w:val="00B055B1"/>
    <w:rsid w:val="00B11C8E"/>
    <w:rsid w:val="00B14886"/>
    <w:rsid w:val="00B225B5"/>
    <w:rsid w:val="00B30147"/>
    <w:rsid w:val="00B3172A"/>
    <w:rsid w:val="00B31885"/>
    <w:rsid w:val="00B51B4C"/>
    <w:rsid w:val="00B520E5"/>
    <w:rsid w:val="00B539A6"/>
    <w:rsid w:val="00B67B5C"/>
    <w:rsid w:val="00B83AB1"/>
    <w:rsid w:val="00B84336"/>
    <w:rsid w:val="00B90C89"/>
    <w:rsid w:val="00BA0255"/>
    <w:rsid w:val="00BA4DD8"/>
    <w:rsid w:val="00BB6BCC"/>
    <w:rsid w:val="00BC02FD"/>
    <w:rsid w:val="00BC1219"/>
    <w:rsid w:val="00BC39EE"/>
    <w:rsid w:val="00BC5FB8"/>
    <w:rsid w:val="00BD2E0C"/>
    <w:rsid w:val="00BD2FEC"/>
    <w:rsid w:val="00BD3281"/>
    <w:rsid w:val="00BD4A14"/>
    <w:rsid w:val="00BD6050"/>
    <w:rsid w:val="00BE3B6D"/>
    <w:rsid w:val="00BE59FB"/>
    <w:rsid w:val="00BE6E31"/>
    <w:rsid w:val="00BF220A"/>
    <w:rsid w:val="00BF42E4"/>
    <w:rsid w:val="00C2206E"/>
    <w:rsid w:val="00C22C02"/>
    <w:rsid w:val="00C31FD1"/>
    <w:rsid w:val="00C35475"/>
    <w:rsid w:val="00C361BB"/>
    <w:rsid w:val="00C47483"/>
    <w:rsid w:val="00C50C12"/>
    <w:rsid w:val="00C61C76"/>
    <w:rsid w:val="00C66EE0"/>
    <w:rsid w:val="00C73AE2"/>
    <w:rsid w:val="00C80D3F"/>
    <w:rsid w:val="00C87393"/>
    <w:rsid w:val="00C90175"/>
    <w:rsid w:val="00C90FCB"/>
    <w:rsid w:val="00C94611"/>
    <w:rsid w:val="00C94CB1"/>
    <w:rsid w:val="00C97FD9"/>
    <w:rsid w:val="00CA2B66"/>
    <w:rsid w:val="00CA52C1"/>
    <w:rsid w:val="00CA5788"/>
    <w:rsid w:val="00CA6D3A"/>
    <w:rsid w:val="00CA7901"/>
    <w:rsid w:val="00CB0809"/>
    <w:rsid w:val="00CB2CBC"/>
    <w:rsid w:val="00CC0832"/>
    <w:rsid w:val="00CC1C4C"/>
    <w:rsid w:val="00CC21AC"/>
    <w:rsid w:val="00CC45C1"/>
    <w:rsid w:val="00CC5EA1"/>
    <w:rsid w:val="00CC6CA4"/>
    <w:rsid w:val="00CC717B"/>
    <w:rsid w:val="00CD1252"/>
    <w:rsid w:val="00CE301A"/>
    <w:rsid w:val="00CE7286"/>
    <w:rsid w:val="00CF4E18"/>
    <w:rsid w:val="00CF7746"/>
    <w:rsid w:val="00D01584"/>
    <w:rsid w:val="00D0588E"/>
    <w:rsid w:val="00D073E5"/>
    <w:rsid w:val="00D227E5"/>
    <w:rsid w:val="00D242E1"/>
    <w:rsid w:val="00D2724B"/>
    <w:rsid w:val="00D31667"/>
    <w:rsid w:val="00D35DF8"/>
    <w:rsid w:val="00D40BD3"/>
    <w:rsid w:val="00D46253"/>
    <w:rsid w:val="00D6011E"/>
    <w:rsid w:val="00D6197A"/>
    <w:rsid w:val="00D620C5"/>
    <w:rsid w:val="00D62589"/>
    <w:rsid w:val="00D62B68"/>
    <w:rsid w:val="00D64DF0"/>
    <w:rsid w:val="00D71181"/>
    <w:rsid w:val="00D723EA"/>
    <w:rsid w:val="00D7565E"/>
    <w:rsid w:val="00D76248"/>
    <w:rsid w:val="00D8009B"/>
    <w:rsid w:val="00D8442B"/>
    <w:rsid w:val="00D91045"/>
    <w:rsid w:val="00D944EE"/>
    <w:rsid w:val="00D94E5F"/>
    <w:rsid w:val="00DA0CA9"/>
    <w:rsid w:val="00DA10BF"/>
    <w:rsid w:val="00DA1828"/>
    <w:rsid w:val="00DA73A7"/>
    <w:rsid w:val="00DB10EB"/>
    <w:rsid w:val="00DB65E3"/>
    <w:rsid w:val="00DC166A"/>
    <w:rsid w:val="00DC5F46"/>
    <w:rsid w:val="00DD1474"/>
    <w:rsid w:val="00DD1EF6"/>
    <w:rsid w:val="00DD5B6D"/>
    <w:rsid w:val="00DE085A"/>
    <w:rsid w:val="00DE3695"/>
    <w:rsid w:val="00DE4A71"/>
    <w:rsid w:val="00DF214B"/>
    <w:rsid w:val="00DF3E30"/>
    <w:rsid w:val="00DF6D7F"/>
    <w:rsid w:val="00E05B5A"/>
    <w:rsid w:val="00E1302F"/>
    <w:rsid w:val="00E142C7"/>
    <w:rsid w:val="00E17C17"/>
    <w:rsid w:val="00E22846"/>
    <w:rsid w:val="00E2365B"/>
    <w:rsid w:val="00E23E1B"/>
    <w:rsid w:val="00E32D61"/>
    <w:rsid w:val="00E34F8C"/>
    <w:rsid w:val="00E51138"/>
    <w:rsid w:val="00E653C1"/>
    <w:rsid w:val="00E74883"/>
    <w:rsid w:val="00E80989"/>
    <w:rsid w:val="00E8434F"/>
    <w:rsid w:val="00E86B31"/>
    <w:rsid w:val="00E86D1E"/>
    <w:rsid w:val="00E93286"/>
    <w:rsid w:val="00E94E76"/>
    <w:rsid w:val="00EA2638"/>
    <w:rsid w:val="00EC143B"/>
    <w:rsid w:val="00EC196D"/>
    <w:rsid w:val="00EC3E61"/>
    <w:rsid w:val="00EC4DFB"/>
    <w:rsid w:val="00EC55D9"/>
    <w:rsid w:val="00ED17AD"/>
    <w:rsid w:val="00EF1FFF"/>
    <w:rsid w:val="00EF349A"/>
    <w:rsid w:val="00EF767A"/>
    <w:rsid w:val="00F06D66"/>
    <w:rsid w:val="00F1401C"/>
    <w:rsid w:val="00F205F9"/>
    <w:rsid w:val="00F21705"/>
    <w:rsid w:val="00F237E7"/>
    <w:rsid w:val="00F266B2"/>
    <w:rsid w:val="00F27603"/>
    <w:rsid w:val="00F3296E"/>
    <w:rsid w:val="00F541FF"/>
    <w:rsid w:val="00F5696E"/>
    <w:rsid w:val="00F5780A"/>
    <w:rsid w:val="00F61909"/>
    <w:rsid w:val="00F64E9D"/>
    <w:rsid w:val="00F6561A"/>
    <w:rsid w:val="00F7003E"/>
    <w:rsid w:val="00F711AA"/>
    <w:rsid w:val="00F74B22"/>
    <w:rsid w:val="00F74D1D"/>
    <w:rsid w:val="00F77AFF"/>
    <w:rsid w:val="00F84151"/>
    <w:rsid w:val="00F843D0"/>
    <w:rsid w:val="00F86291"/>
    <w:rsid w:val="00F86813"/>
    <w:rsid w:val="00F86C54"/>
    <w:rsid w:val="00F97425"/>
    <w:rsid w:val="00F97903"/>
    <w:rsid w:val="00FA1156"/>
    <w:rsid w:val="00FA13D3"/>
    <w:rsid w:val="00FA1E46"/>
    <w:rsid w:val="00FA57BA"/>
    <w:rsid w:val="00FB0956"/>
    <w:rsid w:val="00FB2209"/>
    <w:rsid w:val="00FB29BB"/>
    <w:rsid w:val="00FB3EBE"/>
    <w:rsid w:val="00FB6D3C"/>
    <w:rsid w:val="00FC02A5"/>
    <w:rsid w:val="00FC7861"/>
    <w:rsid w:val="00FE2EB6"/>
    <w:rsid w:val="00FE3EEA"/>
    <w:rsid w:val="00FE52F0"/>
    <w:rsid w:val="00FE635E"/>
    <w:rsid w:val="00FE709B"/>
    <w:rsid w:val="00FF312A"/>
    <w:rsid w:val="00FF7DC3"/>
    <w:rsid w:val="057612E1"/>
    <w:rsid w:val="076D713C"/>
    <w:rsid w:val="0B4AA541"/>
    <w:rsid w:val="0BC86B32"/>
    <w:rsid w:val="0DAC4553"/>
    <w:rsid w:val="0DFE3952"/>
    <w:rsid w:val="11C28102"/>
    <w:rsid w:val="1433B4CA"/>
    <w:rsid w:val="15BC1495"/>
    <w:rsid w:val="1C0D705F"/>
    <w:rsid w:val="1C124D0F"/>
    <w:rsid w:val="1DA940C0"/>
    <w:rsid w:val="1F451121"/>
    <w:rsid w:val="1F4F21C9"/>
    <w:rsid w:val="2F73CBEB"/>
    <w:rsid w:val="336D7043"/>
    <w:rsid w:val="385A3F34"/>
    <w:rsid w:val="3C3BA854"/>
    <w:rsid w:val="3CBFDA76"/>
    <w:rsid w:val="3DE7A910"/>
    <w:rsid w:val="4BE83EDC"/>
    <w:rsid w:val="514EB190"/>
    <w:rsid w:val="51B0D3D2"/>
    <w:rsid w:val="66260C60"/>
    <w:rsid w:val="69B66283"/>
    <w:rsid w:val="6E34FBA0"/>
    <w:rsid w:val="776440F5"/>
    <w:rsid w:val="7A5F7C16"/>
  </w:rsids>
  <m:mathPr>
    <m:mathFont m:val="Cambria Math"/>
    <m:brkBin m:val="before"/>
    <m:brkBinSub m:val="--"/>
    <m:smallFrac m:val="0"/>
    <m:dispDef/>
    <m:lMargin m:val="0"/>
    <m:rMargin m:val="0"/>
    <m:defJc m:val="centerGroup"/>
    <m:wrapIndent m:val="1440"/>
    <m:intLim m:val="subSup"/>
    <m:naryLim m:val="undOvr"/>
  </m:mathPr>
  <w:themeFontLang w:val="da-DK"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2"/>
    </o:shapelayout>
  </w:shapeDefaults>
  <w:decimalSymbol w:val="."/>
  <w:listSeparator w:val=","/>
  <w14:docId w14:val="0C38E8DA"/>
  <w15:docId w15:val="{4E7C4BC0-37FD-4A1B-A08A-9282B73802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2589"/>
    <w:rPr>
      <w:rFonts w:ascii="Calibri" w:eastAsia="Calibri" w:hAnsi="Calibri" w:cs="Times New Roman"/>
      <w:sz w:val="24"/>
      <w:szCs w:val="24"/>
      <w:lang w:val="en-US"/>
    </w:rPr>
  </w:style>
  <w:style w:type="paragraph" w:styleId="Heading1">
    <w:name w:val="heading 1"/>
    <w:basedOn w:val="Normal"/>
    <w:next w:val="BodyText"/>
    <w:qFormat/>
    <w:rsid w:val="006C41F6"/>
    <w:pPr>
      <w:keepNext/>
      <w:keepLines/>
      <w:widowControl w:val="0"/>
      <w:numPr>
        <w:numId w:val="4"/>
      </w:numPr>
      <w:adjustRightInd w:val="0"/>
      <w:spacing w:before="600" w:after="120" w:line="360" w:lineRule="atLeast"/>
      <w:textAlignment w:val="baseline"/>
      <w:outlineLvl w:val="0"/>
    </w:pPr>
    <w:rPr>
      <w:rFonts w:ascii="LEGO Chalet 60" w:eastAsia="Times New Roman" w:hAnsi="LEGO Chalet 60" w:cs="Arial"/>
      <w:b/>
      <w:kern w:val="28"/>
      <w:sz w:val="28"/>
      <w:szCs w:val="28"/>
      <w:lang w:val="en-GB" w:eastAsia="da-DK"/>
    </w:rPr>
  </w:style>
  <w:style w:type="paragraph" w:styleId="Heading2">
    <w:name w:val="heading 2"/>
    <w:basedOn w:val="Normal"/>
    <w:next w:val="BodyText"/>
    <w:link w:val="Heading2Char"/>
    <w:qFormat/>
    <w:rsid w:val="006C41F6"/>
    <w:pPr>
      <w:keepNext/>
      <w:widowControl w:val="0"/>
      <w:numPr>
        <w:ilvl w:val="1"/>
        <w:numId w:val="4"/>
      </w:numPr>
      <w:adjustRightInd w:val="0"/>
      <w:spacing w:before="360" w:after="120" w:line="360" w:lineRule="atLeast"/>
      <w:textAlignment w:val="baseline"/>
      <w:outlineLvl w:val="1"/>
    </w:pPr>
    <w:rPr>
      <w:rFonts w:ascii="LEGO Chalet 60" w:eastAsia="Times New Roman" w:hAnsi="LEGO Chalet 60" w:cs="Arial"/>
      <w:b/>
      <w:szCs w:val="20"/>
      <w:lang w:val="en-GB" w:eastAsia="da-DK"/>
    </w:rPr>
  </w:style>
  <w:style w:type="paragraph" w:styleId="Heading3">
    <w:name w:val="heading 3"/>
    <w:basedOn w:val="Normal"/>
    <w:next w:val="Normal"/>
    <w:link w:val="Heading3Char"/>
    <w:qFormat/>
    <w:rsid w:val="006C41F6"/>
    <w:pPr>
      <w:keepNext/>
      <w:widowControl w:val="0"/>
      <w:numPr>
        <w:ilvl w:val="2"/>
        <w:numId w:val="4"/>
      </w:numPr>
      <w:adjustRightInd w:val="0"/>
      <w:spacing w:before="240" w:after="120" w:line="360" w:lineRule="atLeast"/>
      <w:textAlignment w:val="baseline"/>
      <w:outlineLvl w:val="2"/>
    </w:pPr>
    <w:rPr>
      <w:rFonts w:ascii="LEGO Chalet 60" w:eastAsia="Times New Roman" w:hAnsi="LEGO Chalet 60"/>
      <w:b/>
      <w:sz w:val="20"/>
      <w:szCs w:val="20"/>
      <w:lang w:eastAsia="da-DK"/>
    </w:rPr>
  </w:style>
  <w:style w:type="paragraph" w:styleId="Heading4">
    <w:name w:val="heading 4"/>
    <w:basedOn w:val="Normal"/>
    <w:next w:val="Normal"/>
    <w:link w:val="Heading4Char"/>
    <w:qFormat/>
    <w:rsid w:val="006C41F6"/>
    <w:pPr>
      <w:keepNext/>
      <w:widowControl w:val="0"/>
      <w:numPr>
        <w:ilvl w:val="3"/>
        <w:numId w:val="4"/>
      </w:numPr>
      <w:adjustRightInd w:val="0"/>
      <w:spacing w:before="240" w:after="60" w:line="360" w:lineRule="atLeast"/>
      <w:textAlignment w:val="baseline"/>
      <w:outlineLvl w:val="3"/>
    </w:pPr>
    <w:rPr>
      <w:rFonts w:ascii="LEGO Chalet 60" w:eastAsia="Times New Roman" w:hAnsi="LEGO Chalet 60"/>
      <w:b/>
      <w:i/>
      <w:sz w:val="20"/>
      <w:szCs w:val="20"/>
      <w:lang w:eastAsia="da-DK"/>
    </w:rPr>
  </w:style>
  <w:style w:type="paragraph" w:styleId="Heading5">
    <w:name w:val="heading 5"/>
    <w:basedOn w:val="Normal"/>
    <w:next w:val="Normal"/>
    <w:link w:val="Heading5Char"/>
    <w:qFormat/>
    <w:rsid w:val="00D62589"/>
    <w:pPr>
      <w:widowControl w:val="0"/>
      <w:adjustRightInd w:val="0"/>
      <w:spacing w:before="240" w:after="60" w:line="360" w:lineRule="atLeast"/>
      <w:jc w:val="both"/>
      <w:textAlignment w:val="baseline"/>
      <w:outlineLvl w:val="4"/>
    </w:pPr>
    <w:rPr>
      <w:rFonts w:ascii="Arial" w:eastAsia="Times New Roman" w:hAnsi="Arial"/>
      <w:sz w:val="22"/>
      <w:szCs w:val="20"/>
      <w:lang w:val="da-DK" w:eastAsia="da-DK"/>
    </w:rPr>
  </w:style>
  <w:style w:type="paragraph" w:styleId="Heading6">
    <w:name w:val="heading 6"/>
    <w:basedOn w:val="Normal"/>
    <w:next w:val="Normal"/>
    <w:link w:val="Heading6Char"/>
    <w:qFormat/>
    <w:rsid w:val="00D62589"/>
    <w:pPr>
      <w:widowControl w:val="0"/>
      <w:adjustRightInd w:val="0"/>
      <w:spacing w:before="240" w:after="60" w:line="360" w:lineRule="atLeast"/>
      <w:jc w:val="both"/>
      <w:textAlignment w:val="baseline"/>
      <w:outlineLvl w:val="5"/>
    </w:pPr>
    <w:rPr>
      <w:rFonts w:ascii="Arial" w:eastAsia="Times New Roman" w:hAnsi="Arial"/>
      <w:i/>
      <w:sz w:val="22"/>
      <w:szCs w:val="20"/>
      <w:lang w:val="da-DK" w:eastAsia="da-DK"/>
    </w:rPr>
  </w:style>
  <w:style w:type="paragraph" w:styleId="Heading7">
    <w:name w:val="heading 7"/>
    <w:basedOn w:val="Normal"/>
    <w:next w:val="Normal"/>
    <w:link w:val="Heading7Char"/>
    <w:qFormat/>
    <w:rsid w:val="00D62589"/>
    <w:pPr>
      <w:widowControl w:val="0"/>
      <w:adjustRightInd w:val="0"/>
      <w:spacing w:before="240" w:after="60" w:line="360" w:lineRule="atLeast"/>
      <w:jc w:val="both"/>
      <w:textAlignment w:val="baseline"/>
      <w:outlineLvl w:val="6"/>
    </w:pPr>
    <w:rPr>
      <w:rFonts w:ascii="Arial" w:eastAsia="Times New Roman" w:hAnsi="Arial"/>
      <w:sz w:val="20"/>
      <w:szCs w:val="20"/>
      <w:lang w:val="da-DK" w:eastAsia="da-DK"/>
    </w:rPr>
  </w:style>
  <w:style w:type="paragraph" w:styleId="Heading8">
    <w:name w:val="heading 8"/>
    <w:basedOn w:val="Normal"/>
    <w:next w:val="Normal"/>
    <w:link w:val="Heading8Char"/>
    <w:qFormat/>
    <w:rsid w:val="00D62589"/>
    <w:pPr>
      <w:widowControl w:val="0"/>
      <w:adjustRightInd w:val="0"/>
      <w:spacing w:before="240" w:after="60" w:line="360" w:lineRule="atLeast"/>
      <w:jc w:val="both"/>
      <w:textAlignment w:val="baseline"/>
      <w:outlineLvl w:val="7"/>
    </w:pPr>
    <w:rPr>
      <w:rFonts w:ascii="Arial" w:eastAsia="Times New Roman" w:hAnsi="Arial"/>
      <w:i/>
      <w:sz w:val="20"/>
      <w:szCs w:val="20"/>
      <w:lang w:val="da-DK" w:eastAsia="da-DK"/>
    </w:rPr>
  </w:style>
  <w:style w:type="paragraph" w:styleId="Heading9">
    <w:name w:val="heading 9"/>
    <w:basedOn w:val="Normal"/>
    <w:next w:val="Normal"/>
    <w:link w:val="Heading9Char"/>
    <w:qFormat/>
    <w:rsid w:val="00D62589"/>
    <w:pPr>
      <w:widowControl w:val="0"/>
      <w:adjustRightInd w:val="0"/>
      <w:spacing w:before="240" w:after="60" w:line="360" w:lineRule="atLeast"/>
      <w:jc w:val="both"/>
      <w:textAlignment w:val="baseline"/>
      <w:outlineLvl w:val="8"/>
    </w:pPr>
    <w:rPr>
      <w:rFonts w:ascii="Arial" w:eastAsia="Times New Roman" w:hAnsi="Arial"/>
      <w:i/>
      <w:sz w:val="18"/>
      <w:szCs w:val="20"/>
      <w:lang w:val="da-DK"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
    <w:name w:val="Appendix"/>
    <w:basedOn w:val="Normal"/>
    <w:next w:val="BodyText"/>
    <w:link w:val="Heading1Char"/>
    <w:qFormat/>
    <w:rsid w:val="006C41F6"/>
    <w:pPr>
      <w:keepNext/>
      <w:keepLines/>
      <w:widowControl w:val="0"/>
      <w:adjustRightInd w:val="0"/>
      <w:spacing w:before="600" w:after="120" w:line="360" w:lineRule="atLeast"/>
      <w:textAlignment w:val="baseline"/>
      <w:outlineLvl w:val="0"/>
    </w:pPr>
    <w:rPr>
      <w:rFonts w:ascii="LEGO Chalet 60" w:eastAsia="Times New Roman" w:hAnsi="LEGO Chalet 60" w:cs="Arial"/>
      <w:b/>
      <w:kern w:val="28"/>
      <w:sz w:val="28"/>
      <w:szCs w:val="28"/>
      <w:lang w:val="en-GB" w:eastAsia="da-DK"/>
    </w:rPr>
  </w:style>
  <w:style w:type="character" w:customStyle="1" w:styleId="Heading1Char">
    <w:name w:val="Heading 1 Char"/>
    <w:basedOn w:val="DefaultParagraphFont"/>
    <w:link w:val="Appendix"/>
    <w:rsid w:val="006C41F6"/>
    <w:rPr>
      <w:rFonts w:ascii="LEGO Chalet 60" w:eastAsia="Times New Roman" w:hAnsi="LEGO Chalet 60" w:cs="Arial"/>
      <w:b/>
      <w:kern w:val="28"/>
      <w:sz w:val="28"/>
      <w:szCs w:val="28"/>
      <w:lang w:val="en-GB" w:eastAsia="da-DK"/>
    </w:rPr>
  </w:style>
  <w:style w:type="paragraph" w:styleId="BodyText">
    <w:name w:val="Body Text"/>
    <w:basedOn w:val="Normal"/>
    <w:link w:val="BodyTextChar"/>
    <w:rsid w:val="006C41F6"/>
    <w:pPr>
      <w:keepLines/>
      <w:widowControl w:val="0"/>
      <w:adjustRightInd w:val="0"/>
      <w:spacing w:after="60" w:line="240" w:lineRule="auto"/>
      <w:textAlignment w:val="baseline"/>
    </w:pPr>
    <w:rPr>
      <w:rFonts w:ascii="LEGO Chalet 60" w:eastAsia="Times New Roman" w:hAnsi="LEGO Chalet 60" w:cs="Arial"/>
      <w:sz w:val="22"/>
      <w:szCs w:val="20"/>
      <w:lang w:eastAsia="da-DK"/>
    </w:rPr>
  </w:style>
  <w:style w:type="character" w:customStyle="1" w:styleId="BodyTextChar">
    <w:name w:val="Body Text Char"/>
    <w:basedOn w:val="DefaultParagraphFont"/>
    <w:link w:val="BodyText"/>
    <w:rsid w:val="006C41F6"/>
    <w:rPr>
      <w:rFonts w:ascii="LEGO Chalet 60" w:eastAsia="Times New Roman" w:hAnsi="LEGO Chalet 60" w:cs="Arial"/>
      <w:szCs w:val="20"/>
      <w:lang w:val="en-US" w:eastAsia="da-DK"/>
    </w:rPr>
  </w:style>
  <w:style w:type="character" w:customStyle="1" w:styleId="Heading2Char">
    <w:name w:val="Heading 2 Char"/>
    <w:basedOn w:val="DefaultParagraphFont"/>
    <w:link w:val="Heading2"/>
    <w:rsid w:val="006C41F6"/>
    <w:rPr>
      <w:rFonts w:ascii="LEGO Chalet 60" w:eastAsia="Times New Roman" w:hAnsi="LEGO Chalet 60" w:cs="Arial"/>
      <w:b/>
      <w:sz w:val="24"/>
      <w:szCs w:val="20"/>
      <w:lang w:val="en-GB" w:eastAsia="da-DK"/>
    </w:rPr>
  </w:style>
  <w:style w:type="paragraph" w:customStyle="1" w:styleId="Tabelofcontekstheadline">
    <w:name w:val="Tabel of contekst (headline)"/>
    <w:basedOn w:val="Normal"/>
    <w:rsid w:val="006C41F6"/>
    <w:pPr>
      <w:keepNext/>
      <w:keepLines/>
      <w:widowControl w:val="0"/>
      <w:adjustRightInd w:val="0"/>
      <w:spacing w:before="960" w:after="240" w:line="360" w:lineRule="atLeast"/>
      <w:textAlignment w:val="baseline"/>
      <w:outlineLvl w:val="0"/>
    </w:pPr>
    <w:rPr>
      <w:rFonts w:ascii="LEGO Chalet 60" w:eastAsia="Times New Roman" w:hAnsi="LEGO Chalet 60" w:cs="Arial"/>
      <w:b/>
      <w:kern w:val="28"/>
      <w:sz w:val="28"/>
      <w:szCs w:val="28"/>
      <w:lang w:val="en-GB" w:eastAsia="da-DK"/>
    </w:rPr>
  </w:style>
  <w:style w:type="paragraph" w:customStyle="1" w:styleId="Tabelofconteksttext">
    <w:name w:val="Tabel of contekst (text)"/>
    <w:basedOn w:val="TOC1"/>
    <w:rsid w:val="006C41F6"/>
    <w:pPr>
      <w:widowControl w:val="0"/>
      <w:tabs>
        <w:tab w:val="left" w:pos="600"/>
        <w:tab w:val="right" w:leader="dot" w:pos="9923"/>
      </w:tabs>
      <w:adjustRightInd w:val="0"/>
      <w:spacing w:before="120" w:after="20" w:line="240" w:lineRule="auto"/>
      <w:jc w:val="both"/>
      <w:textAlignment w:val="baseline"/>
    </w:pPr>
    <w:rPr>
      <w:rFonts w:ascii="LEGO Chalet 60" w:eastAsia="Times New Roman" w:hAnsi="LEGO Chalet 60"/>
      <w:noProof/>
      <w:sz w:val="22"/>
      <w:szCs w:val="20"/>
      <w:lang w:eastAsia="da-DK"/>
    </w:rPr>
  </w:style>
  <w:style w:type="paragraph" w:styleId="TOC1">
    <w:name w:val="toc 1"/>
    <w:basedOn w:val="Normal"/>
    <w:next w:val="Normal"/>
    <w:autoRedefine/>
    <w:uiPriority w:val="39"/>
    <w:unhideWhenUsed/>
    <w:rsid w:val="006C41F6"/>
    <w:pPr>
      <w:spacing w:after="100"/>
    </w:pPr>
  </w:style>
  <w:style w:type="paragraph" w:customStyle="1" w:styleId="RevisionHistory">
    <w:name w:val="Revision History"/>
    <w:basedOn w:val="Heading1"/>
    <w:qFormat/>
    <w:rsid w:val="006C41F6"/>
    <w:pPr>
      <w:numPr>
        <w:numId w:val="0"/>
      </w:numPr>
      <w:spacing w:before="960"/>
    </w:pPr>
  </w:style>
  <w:style w:type="paragraph" w:customStyle="1" w:styleId="Titel1">
    <w:name w:val="Titel 1"/>
    <w:basedOn w:val="Normal"/>
    <w:qFormat/>
    <w:rsid w:val="006C41F6"/>
    <w:pPr>
      <w:widowControl w:val="0"/>
      <w:adjustRightInd w:val="0"/>
      <w:spacing w:after="240" w:line="360" w:lineRule="atLeast"/>
      <w:ind w:left="1418" w:right="-40"/>
      <w:jc w:val="center"/>
      <w:textAlignment w:val="baseline"/>
    </w:pPr>
    <w:rPr>
      <w:rFonts w:ascii="LEGO Chalet 60" w:eastAsia="Times New Roman" w:hAnsi="LEGO Chalet 60"/>
      <w:b/>
      <w:sz w:val="32"/>
      <w:szCs w:val="32"/>
      <w:lang w:val="en-GB" w:eastAsia="da-DK"/>
    </w:rPr>
  </w:style>
  <w:style w:type="paragraph" w:customStyle="1" w:styleId="Titel2">
    <w:name w:val="Titel 2"/>
    <w:basedOn w:val="Normal"/>
    <w:qFormat/>
    <w:rsid w:val="006C41F6"/>
    <w:pPr>
      <w:widowControl w:val="0"/>
      <w:adjustRightInd w:val="0"/>
      <w:spacing w:after="0" w:line="360" w:lineRule="atLeast"/>
      <w:ind w:left="1418" w:right="-40"/>
      <w:jc w:val="center"/>
      <w:textAlignment w:val="baseline"/>
    </w:pPr>
    <w:rPr>
      <w:rFonts w:ascii="LEGO Chalet 60" w:eastAsia="Times New Roman" w:hAnsi="LEGO Chalet 60"/>
      <w:b/>
      <w:sz w:val="32"/>
      <w:szCs w:val="32"/>
      <w:lang w:val="en-GB" w:eastAsia="da-DK"/>
    </w:rPr>
  </w:style>
  <w:style w:type="character" w:customStyle="1" w:styleId="Heading3Char">
    <w:name w:val="Heading 3 Char"/>
    <w:basedOn w:val="DefaultParagraphFont"/>
    <w:link w:val="Heading3"/>
    <w:rsid w:val="006C41F6"/>
    <w:rPr>
      <w:rFonts w:ascii="LEGO Chalet 60" w:eastAsia="Times New Roman" w:hAnsi="LEGO Chalet 60" w:cs="Times New Roman"/>
      <w:b/>
      <w:sz w:val="20"/>
      <w:szCs w:val="20"/>
      <w:lang w:eastAsia="da-DK"/>
    </w:rPr>
  </w:style>
  <w:style w:type="character" w:customStyle="1" w:styleId="Heading4Char">
    <w:name w:val="Heading 4 Char"/>
    <w:basedOn w:val="DefaultParagraphFont"/>
    <w:link w:val="Heading4"/>
    <w:rsid w:val="006C41F6"/>
    <w:rPr>
      <w:rFonts w:ascii="LEGO Chalet 60" w:eastAsia="Times New Roman" w:hAnsi="LEGO Chalet 60" w:cs="Times New Roman"/>
      <w:b/>
      <w:i/>
      <w:sz w:val="20"/>
      <w:szCs w:val="20"/>
      <w:lang w:eastAsia="da-DK"/>
    </w:rPr>
  </w:style>
  <w:style w:type="paragraph" w:customStyle="1" w:styleId="Brdteksttabel">
    <w:name w:val="Brødtekst tabel"/>
    <w:basedOn w:val="BodyText"/>
    <w:link w:val="BrdteksttabelTegn"/>
    <w:rsid w:val="006C41F6"/>
    <w:pPr>
      <w:spacing w:before="60" w:after="0"/>
    </w:pPr>
    <w:rPr>
      <w:sz w:val="20"/>
    </w:rPr>
  </w:style>
  <w:style w:type="paragraph" w:customStyle="1" w:styleId="Bluetext">
    <w:name w:val="Blue text"/>
    <w:basedOn w:val="Normal"/>
    <w:next w:val="BodyText"/>
    <w:link w:val="BluetextTegn"/>
    <w:rsid w:val="006C41F6"/>
    <w:pPr>
      <w:widowControl w:val="0"/>
      <w:adjustRightInd w:val="0"/>
      <w:spacing w:after="60" w:line="240" w:lineRule="auto"/>
      <w:textAlignment w:val="baseline"/>
    </w:pPr>
    <w:rPr>
      <w:rFonts w:ascii="Arial" w:hAnsi="Arial" w:cs="Arial"/>
      <w:i/>
      <w:color w:val="0000FF"/>
      <w:sz w:val="22"/>
      <w:lang w:val="en-GB" w:eastAsia="da-DK"/>
    </w:rPr>
  </w:style>
  <w:style w:type="character" w:customStyle="1" w:styleId="Heading5Char">
    <w:name w:val="Heading 5 Char"/>
    <w:basedOn w:val="DefaultParagraphFont"/>
    <w:link w:val="Heading5"/>
    <w:rsid w:val="00D62589"/>
    <w:rPr>
      <w:rFonts w:ascii="Arial" w:eastAsia="Times New Roman" w:hAnsi="Arial" w:cs="Times New Roman"/>
      <w:szCs w:val="20"/>
      <w:lang w:eastAsia="da-DK"/>
    </w:rPr>
  </w:style>
  <w:style w:type="character" w:customStyle="1" w:styleId="Heading6Char">
    <w:name w:val="Heading 6 Char"/>
    <w:basedOn w:val="DefaultParagraphFont"/>
    <w:link w:val="Heading6"/>
    <w:rsid w:val="00D62589"/>
    <w:rPr>
      <w:rFonts w:ascii="Arial" w:eastAsia="Times New Roman" w:hAnsi="Arial" w:cs="Times New Roman"/>
      <w:i/>
      <w:szCs w:val="20"/>
      <w:lang w:eastAsia="da-DK"/>
    </w:rPr>
  </w:style>
  <w:style w:type="character" w:customStyle="1" w:styleId="Heading7Char">
    <w:name w:val="Heading 7 Char"/>
    <w:basedOn w:val="DefaultParagraphFont"/>
    <w:link w:val="Heading7"/>
    <w:rsid w:val="00D62589"/>
    <w:rPr>
      <w:rFonts w:ascii="Arial" w:eastAsia="Times New Roman" w:hAnsi="Arial" w:cs="Times New Roman"/>
      <w:sz w:val="20"/>
      <w:szCs w:val="20"/>
      <w:lang w:eastAsia="da-DK"/>
    </w:rPr>
  </w:style>
  <w:style w:type="character" w:customStyle="1" w:styleId="Heading8Char">
    <w:name w:val="Heading 8 Char"/>
    <w:basedOn w:val="DefaultParagraphFont"/>
    <w:link w:val="Heading8"/>
    <w:rsid w:val="00D62589"/>
    <w:rPr>
      <w:rFonts w:ascii="Arial" w:eastAsia="Times New Roman" w:hAnsi="Arial" w:cs="Times New Roman"/>
      <w:i/>
      <w:sz w:val="20"/>
      <w:szCs w:val="20"/>
      <w:lang w:eastAsia="da-DK"/>
    </w:rPr>
  </w:style>
  <w:style w:type="character" w:customStyle="1" w:styleId="Heading9Char">
    <w:name w:val="Heading 9 Char"/>
    <w:basedOn w:val="DefaultParagraphFont"/>
    <w:link w:val="Heading9"/>
    <w:rsid w:val="00D62589"/>
    <w:rPr>
      <w:rFonts w:ascii="Arial" w:eastAsia="Times New Roman" w:hAnsi="Arial" w:cs="Times New Roman"/>
      <w:i/>
      <w:sz w:val="18"/>
      <w:szCs w:val="20"/>
      <w:lang w:eastAsia="da-DK"/>
    </w:rPr>
  </w:style>
  <w:style w:type="paragraph" w:styleId="Footer">
    <w:name w:val="footer"/>
    <w:basedOn w:val="Normal"/>
    <w:link w:val="FooterChar"/>
    <w:uiPriority w:val="99"/>
    <w:rsid w:val="00D62589"/>
    <w:pPr>
      <w:widowControl w:val="0"/>
      <w:tabs>
        <w:tab w:val="center" w:pos="4819"/>
        <w:tab w:val="right" w:pos="9638"/>
      </w:tabs>
      <w:adjustRightInd w:val="0"/>
      <w:spacing w:after="0" w:line="360" w:lineRule="atLeast"/>
      <w:jc w:val="both"/>
      <w:textAlignment w:val="baseline"/>
    </w:pPr>
    <w:rPr>
      <w:rFonts w:ascii="Arial" w:eastAsia="Times New Roman" w:hAnsi="Arial"/>
      <w:sz w:val="18"/>
      <w:szCs w:val="20"/>
      <w:lang w:val="da-DK" w:eastAsia="da-DK"/>
    </w:rPr>
  </w:style>
  <w:style w:type="character" w:customStyle="1" w:styleId="FooterChar">
    <w:name w:val="Footer Char"/>
    <w:basedOn w:val="DefaultParagraphFont"/>
    <w:link w:val="Footer"/>
    <w:uiPriority w:val="99"/>
    <w:rsid w:val="00D62589"/>
    <w:rPr>
      <w:rFonts w:ascii="Arial" w:eastAsia="Times New Roman" w:hAnsi="Arial" w:cs="Times New Roman"/>
      <w:sz w:val="18"/>
      <w:szCs w:val="20"/>
      <w:lang w:eastAsia="da-DK"/>
    </w:rPr>
  </w:style>
  <w:style w:type="character" w:customStyle="1" w:styleId="BluetextTegn">
    <w:name w:val="Blue text Tegn"/>
    <w:basedOn w:val="DefaultParagraphFont"/>
    <w:link w:val="Bluetext"/>
    <w:rsid w:val="00D62589"/>
    <w:rPr>
      <w:rFonts w:ascii="Arial" w:eastAsia="Calibri" w:hAnsi="Arial" w:cs="Arial"/>
      <w:i/>
      <w:color w:val="0000FF"/>
      <w:szCs w:val="24"/>
      <w:lang w:val="en-GB" w:eastAsia="da-DK"/>
    </w:rPr>
  </w:style>
  <w:style w:type="paragraph" w:styleId="TOC2">
    <w:name w:val="toc 2"/>
    <w:basedOn w:val="Normal"/>
    <w:next w:val="Normal"/>
    <w:autoRedefine/>
    <w:uiPriority w:val="39"/>
    <w:rsid w:val="00D62589"/>
    <w:pPr>
      <w:widowControl w:val="0"/>
      <w:tabs>
        <w:tab w:val="left" w:pos="880"/>
        <w:tab w:val="right" w:leader="dot" w:pos="9911"/>
      </w:tabs>
      <w:adjustRightInd w:val="0"/>
      <w:spacing w:before="60" w:after="20" w:line="240" w:lineRule="auto"/>
      <w:ind w:left="198"/>
      <w:jc w:val="both"/>
      <w:textAlignment w:val="baseline"/>
    </w:pPr>
    <w:rPr>
      <w:rFonts w:ascii="Arial" w:eastAsia="Times New Roman" w:hAnsi="Arial"/>
      <w:sz w:val="20"/>
      <w:szCs w:val="20"/>
      <w:lang w:val="da-DK" w:eastAsia="da-DK"/>
    </w:rPr>
  </w:style>
  <w:style w:type="character" w:styleId="Hyperlink">
    <w:name w:val="Hyperlink"/>
    <w:basedOn w:val="DefaultParagraphFont"/>
    <w:uiPriority w:val="99"/>
    <w:rsid w:val="00D62589"/>
    <w:rPr>
      <w:color w:val="0000FF"/>
      <w:u w:val="single"/>
    </w:rPr>
  </w:style>
  <w:style w:type="character" w:customStyle="1" w:styleId="BrdteksttabelTegn">
    <w:name w:val="Brødtekst tabel Tegn"/>
    <w:basedOn w:val="BodyTextChar"/>
    <w:link w:val="Brdteksttabel"/>
    <w:rsid w:val="00D62589"/>
    <w:rPr>
      <w:rFonts w:ascii="LEGO Chalet 60" w:eastAsia="Times New Roman" w:hAnsi="LEGO Chalet 60" w:cs="Arial"/>
      <w:sz w:val="20"/>
      <w:szCs w:val="20"/>
      <w:lang w:val="en-US" w:eastAsia="da-DK"/>
    </w:rPr>
  </w:style>
  <w:style w:type="table" w:styleId="TableGrid">
    <w:name w:val="Table Grid"/>
    <w:basedOn w:val="TableNormal"/>
    <w:uiPriority w:val="39"/>
    <w:rsid w:val="00D62589"/>
    <w:pPr>
      <w:spacing w:after="0" w:line="240" w:lineRule="auto"/>
    </w:pPr>
    <w:rPr>
      <w:rFonts w:ascii="Calibri" w:eastAsia="Calibri" w:hAnsi="Calibri" w:cs="Times New Roman"/>
      <w:sz w:val="20"/>
      <w:szCs w:val="20"/>
      <w:lang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
    <w:name w:val="Appendix heading"/>
    <w:basedOn w:val="Appendix"/>
    <w:qFormat/>
    <w:rsid w:val="00D62589"/>
    <w:pPr>
      <w:numPr>
        <w:numId w:val="7"/>
      </w:numPr>
      <w:spacing w:before="360"/>
      <w:ind w:left="357" w:hanging="357"/>
    </w:pPr>
    <w:rPr>
      <w:sz w:val="24"/>
    </w:rPr>
  </w:style>
  <w:style w:type="paragraph" w:styleId="BalloonText">
    <w:name w:val="Balloon Text"/>
    <w:basedOn w:val="Normal"/>
    <w:link w:val="BalloonTextChar"/>
    <w:uiPriority w:val="99"/>
    <w:semiHidden/>
    <w:unhideWhenUsed/>
    <w:rsid w:val="00027F8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27F87"/>
    <w:rPr>
      <w:rFonts w:ascii="Tahoma" w:eastAsia="Calibri" w:hAnsi="Tahoma" w:cs="Tahoma"/>
      <w:sz w:val="16"/>
      <w:szCs w:val="16"/>
      <w:lang w:val="en-US"/>
    </w:rPr>
  </w:style>
  <w:style w:type="paragraph" w:styleId="Header">
    <w:name w:val="header"/>
    <w:basedOn w:val="Normal"/>
    <w:link w:val="HeaderChar"/>
    <w:uiPriority w:val="99"/>
    <w:unhideWhenUsed/>
    <w:rsid w:val="008B0DCB"/>
    <w:pPr>
      <w:tabs>
        <w:tab w:val="center" w:pos="4819"/>
        <w:tab w:val="right" w:pos="9638"/>
      </w:tabs>
      <w:spacing w:after="0" w:line="240" w:lineRule="auto"/>
    </w:pPr>
  </w:style>
  <w:style w:type="character" w:customStyle="1" w:styleId="HeaderChar">
    <w:name w:val="Header Char"/>
    <w:basedOn w:val="DefaultParagraphFont"/>
    <w:link w:val="Header"/>
    <w:uiPriority w:val="99"/>
    <w:rsid w:val="008B0DCB"/>
    <w:rPr>
      <w:rFonts w:ascii="Calibri" w:eastAsia="Calibri" w:hAnsi="Calibri" w:cs="Times New Roman"/>
      <w:sz w:val="24"/>
      <w:szCs w:val="24"/>
      <w:lang w:val="en-US"/>
    </w:rPr>
  </w:style>
  <w:style w:type="character" w:styleId="PlaceholderText">
    <w:name w:val="Placeholder Text"/>
    <w:basedOn w:val="DefaultParagraphFont"/>
    <w:uiPriority w:val="99"/>
    <w:semiHidden/>
    <w:rsid w:val="00D723EA"/>
    <w:rPr>
      <w:color w:val="808080"/>
    </w:rPr>
  </w:style>
  <w:style w:type="paragraph" w:styleId="ListParagraph">
    <w:name w:val="List Paragraph"/>
    <w:basedOn w:val="Normal"/>
    <w:uiPriority w:val="34"/>
    <w:qFormat/>
    <w:rsid w:val="004A49EB"/>
    <w:pPr>
      <w:ind w:left="720"/>
      <w:contextualSpacing/>
    </w:pPr>
  </w:style>
  <w:style w:type="character" w:styleId="FollowedHyperlink">
    <w:name w:val="FollowedHyperlink"/>
    <w:basedOn w:val="DefaultParagraphFont"/>
    <w:uiPriority w:val="99"/>
    <w:semiHidden/>
    <w:unhideWhenUsed/>
    <w:rsid w:val="00341FEE"/>
    <w:rPr>
      <w:color w:val="800080" w:themeColor="followedHyperlink"/>
      <w:u w:val="single"/>
    </w:rPr>
  </w:style>
  <w:style w:type="character" w:styleId="CommentReference">
    <w:name w:val="annotation reference"/>
    <w:basedOn w:val="DefaultParagraphFont"/>
    <w:uiPriority w:val="99"/>
    <w:semiHidden/>
    <w:unhideWhenUsed/>
    <w:rsid w:val="0009080E"/>
    <w:rPr>
      <w:sz w:val="16"/>
      <w:szCs w:val="16"/>
    </w:rPr>
  </w:style>
  <w:style w:type="paragraph" w:styleId="CommentText">
    <w:name w:val="annotation text"/>
    <w:basedOn w:val="Normal"/>
    <w:link w:val="CommentTextChar"/>
    <w:uiPriority w:val="99"/>
    <w:semiHidden/>
    <w:unhideWhenUsed/>
    <w:rsid w:val="0009080E"/>
    <w:pPr>
      <w:spacing w:line="240" w:lineRule="auto"/>
    </w:pPr>
    <w:rPr>
      <w:sz w:val="20"/>
      <w:szCs w:val="20"/>
    </w:rPr>
  </w:style>
  <w:style w:type="character" w:customStyle="1" w:styleId="CommentTextChar">
    <w:name w:val="Comment Text Char"/>
    <w:basedOn w:val="DefaultParagraphFont"/>
    <w:link w:val="CommentText"/>
    <w:uiPriority w:val="99"/>
    <w:semiHidden/>
    <w:rsid w:val="0009080E"/>
    <w:rPr>
      <w:rFonts w:ascii="Calibri" w:eastAsia="Calibri" w:hAnsi="Calibri"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09080E"/>
    <w:rPr>
      <w:b/>
      <w:bCs/>
    </w:rPr>
  </w:style>
  <w:style w:type="character" w:customStyle="1" w:styleId="CommentSubjectChar">
    <w:name w:val="Comment Subject Char"/>
    <w:basedOn w:val="CommentTextChar"/>
    <w:link w:val="CommentSubject"/>
    <w:uiPriority w:val="99"/>
    <w:semiHidden/>
    <w:rsid w:val="0009080E"/>
    <w:rPr>
      <w:rFonts w:ascii="Calibri" w:eastAsia="Calibri" w:hAnsi="Calibri" w:cs="Times New Roman"/>
      <w:b/>
      <w:bCs/>
      <w:sz w:val="20"/>
      <w:szCs w:val="20"/>
      <w:lang w:val="en-US"/>
    </w:rPr>
  </w:style>
  <w:style w:type="paragraph" w:styleId="Revision">
    <w:name w:val="Revision"/>
    <w:hidden/>
    <w:uiPriority w:val="99"/>
    <w:semiHidden/>
    <w:rsid w:val="0009080E"/>
    <w:pPr>
      <w:spacing w:after="0" w:line="240" w:lineRule="auto"/>
    </w:pPr>
    <w:rPr>
      <w:rFonts w:ascii="Calibri" w:eastAsia="Calibri" w:hAnsi="Calibri" w:cs="Times New Roman"/>
      <w:sz w:val="24"/>
      <w:szCs w:val="24"/>
      <w:lang w:val="en-US"/>
    </w:rPr>
  </w:style>
  <w:style w:type="character" w:styleId="UnresolvedMention">
    <w:name w:val="Unresolved Mention"/>
    <w:basedOn w:val="DefaultParagraphFont"/>
    <w:uiPriority w:val="99"/>
    <w:semiHidden/>
    <w:unhideWhenUsed/>
    <w:rsid w:val="00AD217E"/>
    <w:rPr>
      <w:color w:val="605E5C"/>
      <w:shd w:val="clear" w:color="auto" w:fill="E1DFDD"/>
    </w:rPr>
  </w:style>
  <w:style w:type="paragraph" w:customStyle="1" w:styleId="Texto">
    <w:name w:val="Texto"/>
    <w:aliases w:val="independiente,independiente Car Car Car"/>
    <w:basedOn w:val="Normal"/>
    <w:link w:val="TextoCar"/>
    <w:qFormat/>
    <w:rsid w:val="009967D8"/>
    <w:pPr>
      <w:spacing w:after="101" w:line="216" w:lineRule="exact"/>
      <w:ind w:firstLine="288"/>
      <w:jc w:val="both"/>
    </w:pPr>
    <w:rPr>
      <w:rFonts w:ascii="Arial" w:eastAsia="Times New Roman" w:hAnsi="Arial" w:cs="Arial"/>
      <w:sz w:val="18"/>
      <w:szCs w:val="20"/>
      <w:lang w:val="es-ES" w:eastAsia="es-ES"/>
    </w:rPr>
  </w:style>
  <w:style w:type="paragraph" w:customStyle="1" w:styleId="ROMANOS">
    <w:name w:val="ROMANOS"/>
    <w:basedOn w:val="Normal"/>
    <w:link w:val="ROMANOSCar"/>
    <w:rsid w:val="009967D8"/>
    <w:pPr>
      <w:tabs>
        <w:tab w:val="left" w:pos="720"/>
      </w:tabs>
      <w:spacing w:after="101" w:line="216" w:lineRule="exact"/>
      <w:ind w:left="720" w:hanging="432"/>
      <w:jc w:val="both"/>
    </w:pPr>
    <w:rPr>
      <w:rFonts w:ascii="Arial" w:eastAsia="Times New Roman" w:hAnsi="Arial" w:cs="Arial"/>
      <w:sz w:val="18"/>
      <w:szCs w:val="18"/>
      <w:lang w:val="es-ES" w:eastAsia="es-ES"/>
    </w:rPr>
  </w:style>
  <w:style w:type="paragraph" w:customStyle="1" w:styleId="ANOTACION">
    <w:name w:val="ANOTACION"/>
    <w:basedOn w:val="Normal"/>
    <w:link w:val="ANOTACIONCar"/>
    <w:rsid w:val="009967D8"/>
    <w:pPr>
      <w:spacing w:before="101" w:after="101" w:line="216" w:lineRule="atLeast"/>
      <w:jc w:val="center"/>
    </w:pPr>
    <w:rPr>
      <w:rFonts w:ascii="Times New Roman" w:eastAsia="Times New Roman" w:hAnsi="Times New Roman"/>
      <w:b/>
      <w:sz w:val="18"/>
      <w:szCs w:val="20"/>
      <w:lang w:val="es-ES_tradnl" w:eastAsia="es-ES"/>
    </w:rPr>
  </w:style>
  <w:style w:type="character" w:customStyle="1" w:styleId="TextoCar">
    <w:name w:val="Texto Car"/>
    <w:link w:val="Texto"/>
    <w:locked/>
    <w:rsid w:val="009967D8"/>
    <w:rPr>
      <w:rFonts w:ascii="Arial" w:eastAsia="Times New Roman" w:hAnsi="Arial" w:cs="Arial"/>
      <w:sz w:val="18"/>
      <w:szCs w:val="20"/>
      <w:lang w:val="es-ES" w:eastAsia="es-ES"/>
    </w:rPr>
  </w:style>
  <w:style w:type="character" w:customStyle="1" w:styleId="ROMANOSCar">
    <w:name w:val="ROMANOS Car"/>
    <w:link w:val="ROMANOS"/>
    <w:locked/>
    <w:rsid w:val="009967D8"/>
    <w:rPr>
      <w:rFonts w:ascii="Arial" w:eastAsia="Times New Roman" w:hAnsi="Arial" w:cs="Arial"/>
      <w:sz w:val="18"/>
      <w:szCs w:val="18"/>
      <w:lang w:val="es-ES" w:eastAsia="es-ES"/>
    </w:rPr>
  </w:style>
  <w:style w:type="character" w:customStyle="1" w:styleId="ANOTACIONCar">
    <w:name w:val="ANOTACION Car"/>
    <w:link w:val="ANOTACION"/>
    <w:locked/>
    <w:rsid w:val="009967D8"/>
    <w:rPr>
      <w:rFonts w:ascii="Times New Roman" w:eastAsia="Times New Roman" w:hAnsi="Times New Roman" w:cs="Times New Roman"/>
      <w:b/>
      <w:sz w:val="18"/>
      <w:szCs w:val="20"/>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53334012">
      <w:bodyDiv w:val="1"/>
      <w:marLeft w:val="0"/>
      <w:marRight w:val="0"/>
      <w:marTop w:val="0"/>
      <w:marBottom w:val="15"/>
      <w:divBdr>
        <w:top w:val="none" w:sz="0" w:space="0" w:color="auto"/>
        <w:left w:val="none" w:sz="0" w:space="0" w:color="auto"/>
        <w:bottom w:val="none" w:sz="0" w:space="0" w:color="auto"/>
        <w:right w:val="none" w:sz="0" w:space="0" w:color="auto"/>
      </w:divBdr>
      <w:divsChild>
        <w:div w:id="572740676">
          <w:marLeft w:val="0"/>
          <w:marRight w:val="0"/>
          <w:marTop w:val="0"/>
          <w:marBottom w:val="0"/>
          <w:divBdr>
            <w:top w:val="none" w:sz="0" w:space="0" w:color="auto"/>
            <w:left w:val="none" w:sz="0" w:space="0" w:color="auto"/>
            <w:bottom w:val="none" w:sz="0" w:space="0" w:color="auto"/>
            <w:right w:val="none" w:sz="0" w:space="0" w:color="auto"/>
          </w:divBdr>
          <w:divsChild>
            <w:div w:id="1611354188">
              <w:marLeft w:val="0"/>
              <w:marRight w:val="0"/>
              <w:marTop w:val="0"/>
              <w:marBottom w:val="0"/>
              <w:divBdr>
                <w:top w:val="none" w:sz="0" w:space="0" w:color="auto"/>
                <w:left w:val="none" w:sz="0" w:space="0" w:color="auto"/>
                <w:bottom w:val="none" w:sz="0" w:space="0" w:color="auto"/>
                <w:right w:val="none" w:sz="0" w:space="0" w:color="auto"/>
              </w:divBdr>
              <w:divsChild>
                <w:div w:id="480774184">
                  <w:marLeft w:val="0"/>
                  <w:marRight w:val="0"/>
                  <w:marTop w:val="0"/>
                  <w:marBottom w:val="0"/>
                  <w:divBdr>
                    <w:top w:val="none" w:sz="0" w:space="0" w:color="auto"/>
                    <w:left w:val="none" w:sz="0" w:space="0" w:color="auto"/>
                    <w:bottom w:val="none" w:sz="0" w:space="0" w:color="auto"/>
                    <w:right w:val="none" w:sz="0" w:space="0" w:color="auto"/>
                  </w:divBdr>
                  <w:divsChild>
                    <w:div w:id="442267507">
                      <w:marLeft w:val="0"/>
                      <w:marRight w:val="0"/>
                      <w:marTop w:val="100"/>
                      <w:marBottom w:val="100"/>
                      <w:divBdr>
                        <w:top w:val="none" w:sz="0" w:space="0" w:color="auto"/>
                        <w:left w:val="none" w:sz="0" w:space="0" w:color="auto"/>
                        <w:bottom w:val="none" w:sz="0" w:space="0" w:color="auto"/>
                        <w:right w:val="none" w:sz="0" w:space="0" w:color="auto"/>
                      </w:divBdr>
                      <w:divsChild>
                        <w:div w:id="287394311">
                          <w:marLeft w:val="0"/>
                          <w:marRight w:val="0"/>
                          <w:marTop w:val="0"/>
                          <w:marBottom w:val="0"/>
                          <w:divBdr>
                            <w:top w:val="none" w:sz="0" w:space="0" w:color="auto"/>
                            <w:left w:val="none" w:sz="0" w:space="0" w:color="auto"/>
                            <w:bottom w:val="none" w:sz="0" w:space="0" w:color="auto"/>
                            <w:right w:val="none" w:sz="0" w:space="0" w:color="auto"/>
                          </w:divBdr>
                          <w:divsChild>
                            <w:div w:id="1303345151">
                              <w:marLeft w:val="0"/>
                              <w:marRight w:val="0"/>
                              <w:marTop w:val="0"/>
                              <w:marBottom w:val="0"/>
                              <w:divBdr>
                                <w:top w:val="none" w:sz="0" w:space="0" w:color="auto"/>
                                <w:left w:val="none" w:sz="0" w:space="0" w:color="auto"/>
                                <w:bottom w:val="none" w:sz="0" w:space="0" w:color="auto"/>
                                <w:right w:val="none" w:sz="0" w:space="0" w:color="auto"/>
                              </w:divBdr>
                              <w:divsChild>
                                <w:div w:id="825365324">
                                  <w:marLeft w:val="0"/>
                                  <w:marRight w:val="0"/>
                                  <w:marTop w:val="0"/>
                                  <w:marBottom w:val="0"/>
                                  <w:divBdr>
                                    <w:top w:val="none" w:sz="0" w:space="0" w:color="auto"/>
                                    <w:left w:val="none" w:sz="0" w:space="0" w:color="auto"/>
                                    <w:bottom w:val="none" w:sz="0" w:space="0" w:color="auto"/>
                                    <w:right w:val="none" w:sz="0" w:space="0" w:color="auto"/>
                                  </w:divBdr>
                                  <w:divsChild>
                                    <w:div w:id="1358390510">
                                      <w:marLeft w:val="0"/>
                                      <w:marRight w:val="0"/>
                                      <w:marTop w:val="0"/>
                                      <w:marBottom w:val="0"/>
                                      <w:divBdr>
                                        <w:top w:val="none" w:sz="0" w:space="0" w:color="auto"/>
                                        <w:left w:val="none" w:sz="0" w:space="0" w:color="auto"/>
                                        <w:bottom w:val="none" w:sz="0" w:space="0" w:color="auto"/>
                                        <w:right w:val="none" w:sz="0" w:space="0" w:color="auto"/>
                                      </w:divBdr>
                                      <w:divsChild>
                                        <w:div w:id="757291994">
                                          <w:marLeft w:val="0"/>
                                          <w:marRight w:val="0"/>
                                          <w:marTop w:val="0"/>
                                          <w:marBottom w:val="0"/>
                                          <w:divBdr>
                                            <w:top w:val="none" w:sz="0" w:space="0" w:color="auto"/>
                                            <w:left w:val="none" w:sz="0" w:space="0" w:color="auto"/>
                                            <w:bottom w:val="none" w:sz="0" w:space="0" w:color="auto"/>
                                            <w:right w:val="none" w:sz="0" w:space="0" w:color="auto"/>
                                          </w:divBdr>
                                          <w:divsChild>
                                            <w:div w:id="2131968556">
                                              <w:marLeft w:val="0"/>
                                              <w:marRight w:val="0"/>
                                              <w:marTop w:val="0"/>
                                              <w:marBottom w:val="0"/>
                                              <w:divBdr>
                                                <w:top w:val="none" w:sz="0" w:space="0" w:color="auto"/>
                                                <w:left w:val="none" w:sz="0" w:space="0" w:color="auto"/>
                                                <w:bottom w:val="none" w:sz="0" w:space="0" w:color="auto"/>
                                                <w:right w:val="none" w:sz="0" w:space="0" w:color="auto"/>
                                              </w:divBdr>
                                              <w:divsChild>
                                                <w:div w:id="499199636">
                                                  <w:marLeft w:val="0"/>
                                                  <w:marRight w:val="0"/>
                                                  <w:marTop w:val="0"/>
                                                  <w:marBottom w:val="0"/>
                                                  <w:divBdr>
                                                    <w:top w:val="none" w:sz="0" w:space="0" w:color="auto"/>
                                                    <w:left w:val="none" w:sz="0" w:space="0" w:color="auto"/>
                                                    <w:bottom w:val="none" w:sz="0" w:space="0" w:color="auto"/>
                                                    <w:right w:val="none" w:sz="0" w:space="0" w:color="auto"/>
                                                  </w:divBdr>
                                                  <w:divsChild>
                                                    <w:div w:id="254361382">
                                                      <w:marLeft w:val="0"/>
                                                      <w:marRight w:val="0"/>
                                                      <w:marTop w:val="0"/>
                                                      <w:marBottom w:val="0"/>
                                                      <w:divBdr>
                                                        <w:top w:val="none" w:sz="0" w:space="0" w:color="auto"/>
                                                        <w:left w:val="none" w:sz="0" w:space="0" w:color="auto"/>
                                                        <w:bottom w:val="none" w:sz="0" w:space="0" w:color="auto"/>
                                                        <w:right w:val="none" w:sz="0" w:space="0" w:color="auto"/>
                                                      </w:divBdr>
                                                      <w:divsChild>
                                                        <w:div w:id="2057504976">
                                                          <w:marLeft w:val="0"/>
                                                          <w:marRight w:val="0"/>
                                                          <w:marTop w:val="0"/>
                                                          <w:marBottom w:val="0"/>
                                                          <w:divBdr>
                                                            <w:top w:val="none" w:sz="0" w:space="0" w:color="auto"/>
                                                            <w:left w:val="none" w:sz="0" w:space="0" w:color="auto"/>
                                                            <w:bottom w:val="none" w:sz="0" w:space="0" w:color="auto"/>
                                                            <w:right w:val="none" w:sz="0" w:space="0" w:color="auto"/>
                                                          </w:divBdr>
                                                          <w:divsChild>
                                                            <w:div w:id="1471098212">
                                                              <w:marLeft w:val="0"/>
                                                              <w:marRight w:val="0"/>
                                                              <w:marTop w:val="0"/>
                                                              <w:marBottom w:val="0"/>
                                                              <w:divBdr>
                                                                <w:top w:val="none" w:sz="0" w:space="0" w:color="auto"/>
                                                                <w:left w:val="none" w:sz="0" w:space="0" w:color="auto"/>
                                                                <w:bottom w:val="none" w:sz="0" w:space="0" w:color="auto"/>
                                                                <w:right w:val="none" w:sz="0" w:space="0" w:color="auto"/>
                                                              </w:divBdr>
                                                              <w:divsChild>
                                                                <w:div w:id="1304698007">
                                                                  <w:marLeft w:val="0"/>
                                                                  <w:marRight w:val="0"/>
                                                                  <w:marTop w:val="0"/>
                                                                  <w:marBottom w:val="0"/>
                                                                  <w:divBdr>
                                                                    <w:top w:val="none" w:sz="0" w:space="0" w:color="auto"/>
                                                                    <w:left w:val="none" w:sz="0" w:space="0" w:color="auto"/>
                                                                    <w:bottom w:val="none" w:sz="0" w:space="0" w:color="auto"/>
                                                                    <w:right w:val="none" w:sz="0" w:space="0" w:color="auto"/>
                                                                  </w:divBdr>
                                                                  <w:divsChild>
                                                                    <w:div w:id="1249581073">
                                                                      <w:marLeft w:val="0"/>
                                                                      <w:marRight w:val="0"/>
                                                                      <w:marTop w:val="0"/>
                                                                      <w:marBottom w:val="0"/>
                                                                      <w:divBdr>
                                                                        <w:top w:val="none" w:sz="0" w:space="0" w:color="auto"/>
                                                                        <w:left w:val="none" w:sz="0" w:space="0" w:color="auto"/>
                                                                        <w:bottom w:val="none" w:sz="0" w:space="0" w:color="auto"/>
                                                                        <w:right w:val="none" w:sz="0" w:space="0" w:color="auto"/>
                                                                      </w:divBdr>
                                                                      <w:divsChild>
                                                                        <w:div w:id="261308099">
                                                                          <w:marLeft w:val="0"/>
                                                                          <w:marRight w:val="0"/>
                                                                          <w:marTop w:val="0"/>
                                                                          <w:marBottom w:val="0"/>
                                                                          <w:divBdr>
                                                                            <w:top w:val="none" w:sz="0" w:space="0" w:color="auto"/>
                                                                            <w:left w:val="none" w:sz="0" w:space="0" w:color="auto"/>
                                                                            <w:bottom w:val="none" w:sz="0" w:space="0" w:color="auto"/>
                                                                            <w:right w:val="none" w:sz="0" w:space="0" w:color="auto"/>
                                                                          </w:divBdr>
                                                                          <w:divsChild>
                                                                            <w:div w:id="552540095">
                                                                              <w:marLeft w:val="0"/>
                                                                              <w:marRight w:val="0"/>
                                                                              <w:marTop w:val="0"/>
                                                                              <w:marBottom w:val="0"/>
                                                                              <w:divBdr>
                                                                                <w:top w:val="none" w:sz="0" w:space="0" w:color="auto"/>
                                                                                <w:left w:val="none" w:sz="0" w:space="0" w:color="auto"/>
                                                                                <w:bottom w:val="none" w:sz="0" w:space="0" w:color="auto"/>
                                                                                <w:right w:val="none" w:sz="0" w:space="0" w:color="auto"/>
                                                                              </w:divBdr>
                                                                              <w:divsChild>
                                                                                <w:div w:id="906376727">
                                                                                  <w:marLeft w:val="0"/>
                                                                                  <w:marRight w:val="0"/>
                                                                                  <w:marTop w:val="0"/>
                                                                                  <w:marBottom w:val="0"/>
                                                                                  <w:divBdr>
                                                                                    <w:top w:val="none" w:sz="0" w:space="0" w:color="auto"/>
                                                                                    <w:left w:val="none" w:sz="0" w:space="0" w:color="auto"/>
                                                                                    <w:bottom w:val="none" w:sz="0" w:space="0" w:color="auto"/>
                                                                                    <w:right w:val="none" w:sz="0" w:space="0" w:color="auto"/>
                                                                                  </w:divBdr>
                                                                                  <w:divsChild>
                                                                                    <w:div w:id="1167937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97965105">
      <w:bodyDiv w:val="1"/>
      <w:marLeft w:val="0"/>
      <w:marRight w:val="0"/>
      <w:marTop w:val="0"/>
      <w:marBottom w:val="0"/>
      <w:divBdr>
        <w:top w:val="none" w:sz="0" w:space="0" w:color="auto"/>
        <w:left w:val="none" w:sz="0" w:space="0" w:color="auto"/>
        <w:bottom w:val="none" w:sz="0" w:space="0" w:color="auto"/>
        <w:right w:val="none" w:sz="0" w:space="0" w:color="auto"/>
      </w:divBdr>
    </w:div>
    <w:div w:id="1583300375">
      <w:bodyDiv w:val="1"/>
      <w:marLeft w:val="0"/>
      <w:marRight w:val="0"/>
      <w:marTop w:val="0"/>
      <w:marBottom w:val="0"/>
      <w:divBdr>
        <w:top w:val="none" w:sz="0" w:space="0" w:color="auto"/>
        <w:left w:val="none" w:sz="0" w:space="0" w:color="auto"/>
        <w:bottom w:val="none" w:sz="0" w:space="0" w:color="auto"/>
        <w:right w:val="none" w:sz="0" w:space="0" w:color="auto"/>
      </w:divBdr>
    </w:div>
    <w:div w:id="1824157648">
      <w:bodyDiv w:val="1"/>
      <w:marLeft w:val="0"/>
      <w:marRight w:val="0"/>
      <w:marTop w:val="0"/>
      <w:marBottom w:val="0"/>
      <w:divBdr>
        <w:top w:val="none" w:sz="0" w:space="0" w:color="auto"/>
        <w:left w:val="none" w:sz="0" w:space="0" w:color="auto"/>
        <w:bottom w:val="none" w:sz="0" w:space="0" w:color="auto"/>
        <w:right w:val="none" w:sz="0" w:space="0" w:color="auto"/>
      </w:divBdr>
    </w:div>
    <w:div w:id="1890411267">
      <w:bodyDiv w:val="1"/>
      <w:marLeft w:val="0"/>
      <w:marRight w:val="0"/>
      <w:marTop w:val="0"/>
      <w:marBottom w:val="0"/>
      <w:divBdr>
        <w:top w:val="none" w:sz="0" w:space="0" w:color="auto"/>
        <w:left w:val="none" w:sz="0" w:space="0" w:color="auto"/>
        <w:bottom w:val="none" w:sz="0" w:space="0" w:color="auto"/>
        <w:right w:val="none" w:sz="0" w:space="0" w:color="auto"/>
      </w:divBdr>
    </w:div>
    <w:div w:id="21051098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hyperlink" Target="mailto:LOMImportSupportCenter@o365.corp.LEGO.com" TargetMode="External"/><Relationship Id="rId26" Type="http://schemas.openxmlformats.org/officeDocument/2006/relationships/image" Target="media/image5.emf"/><Relationship Id="rId39" Type="http://schemas.openxmlformats.org/officeDocument/2006/relationships/image" Target="media/image10.png"/><Relationship Id="rId21" Type="http://schemas.openxmlformats.org/officeDocument/2006/relationships/hyperlink" Target="mailto:LOMImportSupportCenter@o365.corp.LEGO.com" TargetMode="External"/><Relationship Id="rId34" Type="http://schemas.openxmlformats.org/officeDocument/2006/relationships/hyperlink" Target="mailto:LOMImportSupportCenter@o365.corp.LEGO.com" TargetMode="Externa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hyperlink" Target="mailto:LOMImportSupportCenter@o365.corp.LEGO.com" TargetMode="External"/><Relationship Id="rId29" Type="http://schemas.openxmlformats.org/officeDocument/2006/relationships/image" Target="media/image6.emf"/><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4.png"/><Relationship Id="rId32" Type="http://schemas.openxmlformats.org/officeDocument/2006/relationships/image" Target="media/image7.emf"/><Relationship Id="rId37" Type="http://schemas.openxmlformats.org/officeDocument/2006/relationships/image" Target="media/image9.jpeg"/><Relationship Id="rId40" Type="http://schemas.openxmlformats.org/officeDocument/2006/relationships/image" Target="media/image11.png"/><Relationship Id="rId5" Type="http://schemas.openxmlformats.org/officeDocument/2006/relationships/numbering" Target="numbering.xml"/><Relationship Id="rId15" Type="http://schemas.openxmlformats.org/officeDocument/2006/relationships/hyperlink" Target="mailto:LOMImportSupportCenter@o365.corp.LEGO.com" TargetMode="External"/><Relationship Id="rId23" Type="http://schemas.openxmlformats.org/officeDocument/2006/relationships/hyperlink" Target="http://www.revenue.ie/en/customs/leaflets/procedure-issue-origin-documentation.html" TargetMode="External"/><Relationship Id="rId28" Type="http://schemas.openxmlformats.org/officeDocument/2006/relationships/hyperlink" Target="mailto:LOMImportSupportCenter@o365.corp.LEGO.com" TargetMode="External"/><Relationship Id="rId36" Type="http://schemas.openxmlformats.org/officeDocument/2006/relationships/image" Target="cid:image001.png@01D8F50F.5B300D60" TargetMode="External"/><Relationship Id="rId10" Type="http://schemas.openxmlformats.org/officeDocument/2006/relationships/endnotes" Target="endnotes.xml"/><Relationship Id="rId19" Type="http://schemas.openxmlformats.org/officeDocument/2006/relationships/hyperlink" Target="mailto:mximportdocs@o365.corp.LEGO.com" TargetMode="External"/><Relationship Id="rId31" Type="http://schemas.openxmlformats.org/officeDocument/2006/relationships/hyperlink" Target="mailto:LOMImportSupportCenter@o365.corp.LEGO.com" TargetMode="External"/><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Excel_Worksheet.xlsx"/><Relationship Id="rId22" Type="http://schemas.openxmlformats.org/officeDocument/2006/relationships/hyperlink" Target="mailto:mximportdocs@o365.corp.LEGO.com" TargetMode="External"/><Relationship Id="rId27" Type="http://schemas.openxmlformats.org/officeDocument/2006/relationships/package" Target="embeddings/Microsoft_Word_Document1.docx"/><Relationship Id="rId30" Type="http://schemas.openxmlformats.org/officeDocument/2006/relationships/package" Target="embeddings/Microsoft_Word_Document2.docx"/><Relationship Id="rId35" Type="http://schemas.openxmlformats.org/officeDocument/2006/relationships/image" Target="media/image8.jpeg"/><Relationship Id="rId43" Type="http://schemas.openxmlformats.org/officeDocument/2006/relationships/glossaryDocument" Target="glossary/document.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oleObject" Target="embeddings/oleObject1.bin"/><Relationship Id="rId17" Type="http://schemas.openxmlformats.org/officeDocument/2006/relationships/package" Target="embeddings/Microsoft_Word_Document.docx"/><Relationship Id="rId25" Type="http://schemas.openxmlformats.org/officeDocument/2006/relationships/hyperlink" Target="mailto:LOMImportSupportCenter@o365.corp.LEGO.com" TargetMode="External"/><Relationship Id="rId33" Type="http://schemas.openxmlformats.org/officeDocument/2006/relationships/package" Target="embeddings/Microsoft_Word_Document3.docx"/><Relationship Id="rId38" Type="http://schemas.openxmlformats.org/officeDocument/2006/relationships/image" Target="cid:image002.png@01D8F50F.5B300D60"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5231EF5D59A8469B8AE0258850AE8070"/>
        <w:category>
          <w:name w:val="General"/>
          <w:gallery w:val="placeholder"/>
        </w:category>
        <w:types>
          <w:type w:val="bbPlcHdr"/>
        </w:types>
        <w:behaviors>
          <w:behavior w:val="content"/>
        </w:behaviors>
        <w:guid w:val="{8AB5A470-6C10-4C85-BC69-5EF53E77E173}"/>
      </w:docPartPr>
      <w:docPartBody>
        <w:p w:rsidR="002C3C54" w:rsidRDefault="00341940">
          <w:r w:rsidRPr="009C6E7C">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EGO Chalet 60">
    <w:altName w:val="Arial"/>
    <w:panose1 w:val="00000000000000000000"/>
    <w:charset w:val="00"/>
    <w:family w:val="modern"/>
    <w:notTrueType/>
    <w:pitch w:val="variable"/>
    <w:sig w:usb0="A00002AF" w:usb1="5000204A" w:usb2="0000000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kAnnotations="0"/>
  <w:defaultTabStop w:val="1304"/>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341940"/>
    <w:rsid w:val="00083FD2"/>
    <w:rsid w:val="000D032B"/>
    <w:rsid w:val="001172FC"/>
    <w:rsid w:val="001268BE"/>
    <w:rsid w:val="0016624F"/>
    <w:rsid w:val="001D4C05"/>
    <w:rsid w:val="001D668B"/>
    <w:rsid w:val="00212039"/>
    <w:rsid w:val="0021443B"/>
    <w:rsid w:val="002262E9"/>
    <w:rsid w:val="00252424"/>
    <w:rsid w:val="002B33EA"/>
    <w:rsid w:val="002C3C54"/>
    <w:rsid w:val="002D3D71"/>
    <w:rsid w:val="002E357D"/>
    <w:rsid w:val="00306AFC"/>
    <w:rsid w:val="00341940"/>
    <w:rsid w:val="003612DF"/>
    <w:rsid w:val="00366EC4"/>
    <w:rsid w:val="00472C00"/>
    <w:rsid w:val="004E1BAC"/>
    <w:rsid w:val="004F0B53"/>
    <w:rsid w:val="005F1FCD"/>
    <w:rsid w:val="00670197"/>
    <w:rsid w:val="006A3C02"/>
    <w:rsid w:val="00736F8B"/>
    <w:rsid w:val="00747F3F"/>
    <w:rsid w:val="007B393A"/>
    <w:rsid w:val="008D19B4"/>
    <w:rsid w:val="00912E7C"/>
    <w:rsid w:val="0099647F"/>
    <w:rsid w:val="00A1637E"/>
    <w:rsid w:val="00A422B6"/>
    <w:rsid w:val="00A46B96"/>
    <w:rsid w:val="00AE62A2"/>
    <w:rsid w:val="00B15F84"/>
    <w:rsid w:val="00B3172A"/>
    <w:rsid w:val="00B34705"/>
    <w:rsid w:val="00BF765D"/>
    <w:rsid w:val="00C35475"/>
    <w:rsid w:val="00CA76AC"/>
    <w:rsid w:val="00CC6CA4"/>
    <w:rsid w:val="00CF29D0"/>
    <w:rsid w:val="00D173F6"/>
    <w:rsid w:val="00D64DF0"/>
    <w:rsid w:val="00DE72A0"/>
    <w:rsid w:val="00DF6D7F"/>
    <w:rsid w:val="00E652A8"/>
    <w:rsid w:val="00E80989"/>
    <w:rsid w:val="00EE5309"/>
    <w:rsid w:val="00F31F34"/>
    <w:rsid w:val="00F74B22"/>
    <w:rsid w:val="00F935C5"/>
    <w:rsid w:val="00FC013D"/>
    <w:rsid w:val="00FE2EB6"/>
    <w:rsid w:val="00FF7DC3"/>
  </w:rsids>
  <m:mathPr>
    <m:mathFont m:val="Cambria Math"/>
    <m:brkBin m:val="before"/>
    <m:brkBinSub m:val="--"/>
    <m:smallFrac m:val="0"/>
    <m:dispDef/>
    <m:lMargin m:val="0"/>
    <m:rMargin m:val="0"/>
    <m:defJc m:val="centerGroup"/>
    <m:wrapIndent m:val="1440"/>
    <m:intLim m:val="subSup"/>
    <m:naryLim m:val="undOvr"/>
  </m:mathPr>
  <w:themeFontLang w:val="da-DK" w:eastAsia="zh-CN"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a-DK" w:eastAsia="da-DK"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3C54"/>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4194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E8880ECF469BF47BD6C5B32BDA22CFF" ma:contentTypeVersion="15" ma:contentTypeDescription="Opret et nyt dokument." ma:contentTypeScope="" ma:versionID="28c32f213f170d68c69a3f97443663ef">
  <xsd:schema xmlns:xsd="http://www.w3.org/2001/XMLSchema" xmlns:xs="http://www.w3.org/2001/XMLSchema" xmlns:p="http://schemas.microsoft.com/office/2006/metadata/properties" xmlns:ns1="http://schemas.microsoft.com/sharepoint/v3" xmlns:ns3="9ed8ee20-4b73-405f-a2f2-a25b2b24d52f" xmlns:ns4="2e9a1a3b-c96c-43b6-b376-b09ed0d4578d" targetNamespace="http://schemas.microsoft.com/office/2006/metadata/properties" ma:root="true" ma:fieldsID="b06957438dae197411e040bb8b9546ae" ns1:_="" ns3:_="" ns4:_="">
    <xsd:import namespace="http://schemas.microsoft.com/sharepoint/v3"/>
    <xsd:import namespace="9ed8ee20-4b73-405f-a2f2-a25b2b24d52f"/>
    <xsd:import namespace="2e9a1a3b-c96c-43b6-b376-b09ed0d4578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1:_ip_UnifiedCompliancePolicyProperties" minOccurs="0"/>
                <xsd:element ref="ns1:_ip_UnifiedCompliancePolicyUIAc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Egenskaber for Unified Compliance Policy" ma:hidden="true" ma:internalName="_ip_UnifiedCompliancePolicyProperties">
      <xsd:simpleType>
        <xsd:restriction base="dms:Note"/>
      </xsd:simpleType>
    </xsd:element>
    <xsd:element name="_ip_UnifiedCompliancePolicyUIAction" ma:index="15" nillable="true" ma:displayName="Handling for Unified Compliance Policy-grænseflad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ed8ee20-4b73-405f-a2f2-a25b2b24d5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e9a1a3b-c96c-43b6-b376-b09ed0d4578d" elementFormDefault="qualified">
    <xsd:import namespace="http://schemas.microsoft.com/office/2006/documentManagement/types"/>
    <xsd:import namespace="http://schemas.microsoft.com/office/infopath/2007/PartnerControls"/>
    <xsd:element name="SharedWithUsers" ma:index="16"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lt med detaljer" ma:internalName="SharedWithDetails" ma:readOnly="true">
      <xsd:simpleType>
        <xsd:restriction base="dms:Note">
          <xsd:maxLength value="255"/>
        </xsd:restriction>
      </xsd:simpleType>
    </xsd:element>
    <xsd:element name="SharingHintHash" ma:index="18"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_ip_UnifiedCompliancePolicyUIAction xmlns="http://schemas.microsoft.com/sharepoint/v3" xsi:nil="true"/>
    <_ip_UnifiedCompliancePolicyProperties xmlns="http://schemas.microsoft.com/sharepoint/v3"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F718360-4D66-4C70-9B26-920733212A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ed8ee20-4b73-405f-a2f2-a25b2b24d52f"/>
    <ds:schemaRef ds:uri="2e9a1a3b-c96c-43b6-b376-b09ed0d4578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A933126-6A40-4320-A3CE-C843999F6B5B}">
  <ds:schemaRefs>
    <ds:schemaRef ds:uri="http://schemas.microsoft.com/office/2006/metadata/properties"/>
    <ds:schemaRef ds:uri="http://schemas.microsoft.com/sharepoint/v3"/>
  </ds:schemaRefs>
</ds:datastoreItem>
</file>

<file path=customXml/itemProps3.xml><?xml version="1.0" encoding="utf-8"?>
<ds:datastoreItem xmlns:ds="http://schemas.openxmlformats.org/officeDocument/2006/customXml" ds:itemID="{A8CF6C35-D1EA-4E32-B09C-A7E1996B83CE}">
  <ds:schemaRefs>
    <ds:schemaRef ds:uri="http://schemas.openxmlformats.org/officeDocument/2006/bibliography"/>
  </ds:schemaRefs>
</ds:datastoreItem>
</file>

<file path=customXml/itemProps4.xml><?xml version="1.0" encoding="utf-8"?>
<ds:datastoreItem xmlns:ds="http://schemas.openxmlformats.org/officeDocument/2006/customXml" ds:itemID="{342F32AE-5A37-4DED-B14E-3780B48B276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9</Pages>
  <Words>1788</Words>
  <Characters>10193</Characters>
  <Application>Microsoft Office Word</Application>
  <DocSecurity>0</DocSecurity>
  <Lines>84</Lines>
  <Paragraphs>23</Paragraphs>
  <ScaleCrop>false</ScaleCrop>
  <Company>LEGO System A/S</Company>
  <LinksUpToDate>false</LinksUpToDate>
  <CharactersWithSpaces>11958</CharactersWithSpaces>
  <SharedDoc>false</SharedDoc>
  <HLinks>
    <vt:vector size="84" baseType="variant">
      <vt:variant>
        <vt:i4>2228351</vt:i4>
      </vt:variant>
      <vt:variant>
        <vt:i4>84</vt:i4>
      </vt:variant>
      <vt:variant>
        <vt:i4>0</vt:i4>
      </vt:variant>
      <vt:variant>
        <vt:i4>5</vt:i4>
      </vt:variant>
      <vt:variant>
        <vt:lpwstr>https://mon.legowtp.com/en/instructions</vt:lpwstr>
      </vt:variant>
      <vt:variant>
        <vt:lpwstr/>
      </vt:variant>
      <vt:variant>
        <vt:i4>2228351</vt:i4>
      </vt:variant>
      <vt:variant>
        <vt:i4>78</vt:i4>
      </vt:variant>
      <vt:variant>
        <vt:i4>0</vt:i4>
      </vt:variant>
      <vt:variant>
        <vt:i4>5</vt:i4>
      </vt:variant>
      <vt:variant>
        <vt:lpwstr>https://mon.legowtp.com/en/instructions</vt:lpwstr>
      </vt:variant>
      <vt:variant>
        <vt:lpwstr/>
      </vt:variant>
      <vt:variant>
        <vt:i4>2228351</vt:i4>
      </vt:variant>
      <vt:variant>
        <vt:i4>72</vt:i4>
      </vt:variant>
      <vt:variant>
        <vt:i4>0</vt:i4>
      </vt:variant>
      <vt:variant>
        <vt:i4>5</vt:i4>
      </vt:variant>
      <vt:variant>
        <vt:lpwstr>https://mon.legowtp.com/en/instructions</vt:lpwstr>
      </vt:variant>
      <vt:variant>
        <vt:lpwstr/>
      </vt:variant>
      <vt:variant>
        <vt:i4>7798807</vt:i4>
      </vt:variant>
      <vt:variant>
        <vt:i4>69</vt:i4>
      </vt:variant>
      <vt:variant>
        <vt:i4>0</vt:i4>
      </vt:variant>
      <vt:variant>
        <vt:i4>5</vt:i4>
      </vt:variant>
      <vt:variant>
        <vt:lpwstr>mailto:LOMImportSupportCenter@o365.corp.LEGO.com</vt:lpwstr>
      </vt:variant>
      <vt:variant>
        <vt:lpwstr/>
      </vt:variant>
      <vt:variant>
        <vt:i4>7798807</vt:i4>
      </vt:variant>
      <vt:variant>
        <vt:i4>63</vt:i4>
      </vt:variant>
      <vt:variant>
        <vt:i4>0</vt:i4>
      </vt:variant>
      <vt:variant>
        <vt:i4>5</vt:i4>
      </vt:variant>
      <vt:variant>
        <vt:lpwstr>mailto:LOMImportSupportCenter@o365.corp.LEGO.com</vt:lpwstr>
      </vt:variant>
      <vt:variant>
        <vt:lpwstr/>
      </vt:variant>
      <vt:variant>
        <vt:i4>7798807</vt:i4>
      </vt:variant>
      <vt:variant>
        <vt:i4>57</vt:i4>
      </vt:variant>
      <vt:variant>
        <vt:i4>0</vt:i4>
      </vt:variant>
      <vt:variant>
        <vt:i4>5</vt:i4>
      </vt:variant>
      <vt:variant>
        <vt:lpwstr>mailto:LOMImportSupportCenter@o365.corp.LEGO.com</vt:lpwstr>
      </vt:variant>
      <vt:variant>
        <vt:lpwstr/>
      </vt:variant>
      <vt:variant>
        <vt:i4>7798807</vt:i4>
      </vt:variant>
      <vt:variant>
        <vt:i4>51</vt:i4>
      </vt:variant>
      <vt:variant>
        <vt:i4>0</vt:i4>
      </vt:variant>
      <vt:variant>
        <vt:i4>5</vt:i4>
      </vt:variant>
      <vt:variant>
        <vt:lpwstr>mailto:LOMImportSupportCenter@o365.corp.LEGO.com</vt:lpwstr>
      </vt:variant>
      <vt:variant>
        <vt:lpwstr/>
      </vt:variant>
      <vt:variant>
        <vt:i4>2556015</vt:i4>
      </vt:variant>
      <vt:variant>
        <vt:i4>48</vt:i4>
      </vt:variant>
      <vt:variant>
        <vt:i4>0</vt:i4>
      </vt:variant>
      <vt:variant>
        <vt:i4>5</vt:i4>
      </vt:variant>
      <vt:variant>
        <vt:lpwstr>http://www.revenue.ie/en/customs/leaflets/procedure-issue-origin-documentation.html</vt:lpwstr>
      </vt:variant>
      <vt:variant>
        <vt:lpwstr/>
      </vt:variant>
      <vt:variant>
        <vt:i4>1966202</vt:i4>
      </vt:variant>
      <vt:variant>
        <vt:i4>45</vt:i4>
      </vt:variant>
      <vt:variant>
        <vt:i4>0</vt:i4>
      </vt:variant>
      <vt:variant>
        <vt:i4>5</vt:i4>
      </vt:variant>
      <vt:variant>
        <vt:lpwstr>mailto:mximportdocs@o365.corp.LEGO.com</vt:lpwstr>
      </vt:variant>
      <vt:variant>
        <vt:lpwstr/>
      </vt:variant>
      <vt:variant>
        <vt:i4>7798807</vt:i4>
      </vt:variant>
      <vt:variant>
        <vt:i4>42</vt:i4>
      </vt:variant>
      <vt:variant>
        <vt:i4>0</vt:i4>
      </vt:variant>
      <vt:variant>
        <vt:i4>5</vt:i4>
      </vt:variant>
      <vt:variant>
        <vt:lpwstr>mailto:LOMImportSupportCenter@o365.corp.LEGO.com</vt:lpwstr>
      </vt:variant>
      <vt:variant>
        <vt:lpwstr/>
      </vt:variant>
      <vt:variant>
        <vt:i4>7798807</vt:i4>
      </vt:variant>
      <vt:variant>
        <vt:i4>39</vt:i4>
      </vt:variant>
      <vt:variant>
        <vt:i4>0</vt:i4>
      </vt:variant>
      <vt:variant>
        <vt:i4>5</vt:i4>
      </vt:variant>
      <vt:variant>
        <vt:lpwstr>mailto:LOMImportSupportCenter@o365.corp.LEGO.com</vt:lpwstr>
      </vt:variant>
      <vt:variant>
        <vt:lpwstr/>
      </vt:variant>
      <vt:variant>
        <vt:i4>1966202</vt:i4>
      </vt:variant>
      <vt:variant>
        <vt:i4>36</vt:i4>
      </vt:variant>
      <vt:variant>
        <vt:i4>0</vt:i4>
      </vt:variant>
      <vt:variant>
        <vt:i4>5</vt:i4>
      </vt:variant>
      <vt:variant>
        <vt:lpwstr>mailto:mximportdocs@o365.corp.LEGO.com</vt:lpwstr>
      </vt:variant>
      <vt:variant>
        <vt:lpwstr/>
      </vt:variant>
      <vt:variant>
        <vt:i4>7798807</vt:i4>
      </vt:variant>
      <vt:variant>
        <vt:i4>33</vt:i4>
      </vt:variant>
      <vt:variant>
        <vt:i4>0</vt:i4>
      </vt:variant>
      <vt:variant>
        <vt:i4>5</vt:i4>
      </vt:variant>
      <vt:variant>
        <vt:lpwstr>mailto:LOMImportSupportCenter@o365.corp.LEGO.com</vt:lpwstr>
      </vt:variant>
      <vt:variant>
        <vt:lpwstr/>
      </vt:variant>
      <vt:variant>
        <vt:i4>7798807</vt:i4>
      </vt:variant>
      <vt:variant>
        <vt:i4>27</vt:i4>
      </vt:variant>
      <vt:variant>
        <vt:i4>0</vt:i4>
      </vt:variant>
      <vt:variant>
        <vt:i4>5</vt:i4>
      </vt:variant>
      <vt:variant>
        <vt:lpwstr>mailto:LOMImportSupportCenter@o365.corp.LEGO.com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How to deliver other goods different than raw material and core product to LEGO Mexico from Europe using as INCOTERM DAP</dc:title>
  <dc:subject/>
  <dc:creator>dkkarhan</dc:creator>
  <cp:keywords/>
  <dc:description>Version 1.4</dc:description>
  <cp:lastModifiedBy>Valeria Alvarado Pardo</cp:lastModifiedBy>
  <cp:revision>26</cp:revision>
  <cp:lastPrinted>2012-10-25T19:08:00Z</cp:lastPrinted>
  <dcterms:created xsi:type="dcterms:W3CDTF">2024-10-14T11:19:00Z</dcterms:created>
  <dcterms:modified xsi:type="dcterms:W3CDTF">2024-10-25T18:43:00Z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0x010100DE8880ECF469BF47BD6C5B32BDA22CFF</vt:lpwstr>
  </property>
  <property fmtid="{D5CDD505-2E9C-101B-9397-08002B2CF9AE}" pid="3" name="_dlc_DocIdItemGuid">
    <vt:lpwstr>7a3b974a-8f54-44a0-bc32-985eabe29148</vt:lpwstr>
  </property>
  <property fmtid="{D5CDD505-2E9C-101B-9397-08002B2CF9AE}" pid="4" name="WorkflowCreationPath">
    <vt:lpwstr>777de165-1c5b-4898-add1-2f2822de1790,4;777de165-1c5b-4898-add1-2f2822de1790,8;777de165-1c5b-4898-add1-2f2822de1790,8;802759cb-cd3b-4d5d-885d-5dc1a6098426,14;802759cb-cd3b-4d5d-885d-5dc1a6098426,16;802759cb-cd3b-4d5d-885d-5dc1a6098426,18;802759cb-cd3b-4d5d</vt:lpwstr>
  </property>
</Properties>
</file>